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742" w:rsidRPr="00500094" w:rsidRDefault="004F505C" w:rsidP="004F505C">
      <w:pPr>
        <w:rPr>
          <w:rFonts w:ascii="黑体" w:eastAsia="黑体" w:hAnsi="黑体"/>
          <w:b/>
          <w:sz w:val="32"/>
          <w:szCs w:val="32"/>
        </w:rPr>
      </w:pPr>
      <w:r w:rsidRPr="00500094">
        <w:rPr>
          <w:rFonts w:ascii="黑体" w:eastAsia="黑体" w:hAnsi="黑体" w:hint="eastAsia"/>
          <w:b/>
          <w:sz w:val="32"/>
          <w:szCs w:val="32"/>
        </w:rPr>
        <w:t>关于报送</w:t>
      </w:r>
      <w:r w:rsidRPr="00500094">
        <w:rPr>
          <w:rFonts w:ascii="黑体" w:eastAsia="黑体" w:hAnsi="黑体"/>
          <w:b/>
          <w:sz w:val="32"/>
          <w:szCs w:val="32"/>
        </w:rPr>
        <w:t>201</w:t>
      </w:r>
      <w:r w:rsidR="00811005" w:rsidRPr="00500094">
        <w:rPr>
          <w:rFonts w:ascii="黑体" w:eastAsia="黑体" w:hAnsi="黑体"/>
          <w:b/>
          <w:sz w:val="32"/>
          <w:szCs w:val="32"/>
        </w:rPr>
        <w:t>9</w:t>
      </w:r>
      <w:r w:rsidRPr="00500094">
        <w:rPr>
          <w:rFonts w:ascii="黑体" w:eastAsia="黑体" w:hAnsi="黑体"/>
          <w:b/>
          <w:sz w:val="32"/>
          <w:szCs w:val="32"/>
        </w:rPr>
        <w:t>年</w:t>
      </w:r>
      <w:r w:rsidR="004C5027" w:rsidRPr="00500094">
        <w:rPr>
          <w:rFonts w:ascii="黑体" w:eastAsia="黑体" w:hAnsi="黑体" w:hint="eastAsia"/>
          <w:b/>
          <w:sz w:val="32"/>
          <w:szCs w:val="32"/>
        </w:rPr>
        <w:t>秋</w:t>
      </w:r>
      <w:r w:rsidRPr="00500094">
        <w:rPr>
          <w:rFonts w:ascii="黑体" w:eastAsia="黑体" w:hAnsi="黑体"/>
          <w:b/>
          <w:sz w:val="32"/>
          <w:szCs w:val="32"/>
        </w:rPr>
        <w:t>季学期教材征订计划和教材选用信息的</w:t>
      </w:r>
    </w:p>
    <w:p w:rsidR="004F505C" w:rsidRPr="00500094" w:rsidRDefault="004F505C" w:rsidP="00347742">
      <w:pPr>
        <w:jc w:val="center"/>
        <w:rPr>
          <w:rFonts w:ascii="黑体" w:eastAsia="黑体" w:hAnsi="黑体"/>
          <w:b/>
          <w:sz w:val="32"/>
          <w:szCs w:val="32"/>
        </w:rPr>
      </w:pPr>
      <w:r w:rsidRPr="00500094">
        <w:rPr>
          <w:rFonts w:ascii="黑体" w:eastAsia="黑体" w:hAnsi="黑体"/>
          <w:b/>
          <w:sz w:val="32"/>
          <w:szCs w:val="32"/>
        </w:rPr>
        <w:t>通</w:t>
      </w:r>
      <w:r w:rsidR="00347742" w:rsidRPr="00500094">
        <w:rPr>
          <w:rFonts w:ascii="黑体" w:eastAsia="黑体" w:hAnsi="黑体" w:hint="eastAsia"/>
          <w:b/>
          <w:sz w:val="32"/>
          <w:szCs w:val="32"/>
        </w:rPr>
        <w:t xml:space="preserve">  </w:t>
      </w:r>
      <w:r w:rsidRPr="00500094">
        <w:rPr>
          <w:rFonts w:ascii="黑体" w:eastAsia="黑体" w:hAnsi="黑体"/>
          <w:b/>
          <w:sz w:val="32"/>
          <w:szCs w:val="32"/>
        </w:rPr>
        <w:t>知</w:t>
      </w:r>
    </w:p>
    <w:p w:rsidR="004F505C" w:rsidRDefault="004F505C" w:rsidP="004F505C"/>
    <w:p w:rsidR="004925E1" w:rsidRDefault="004925E1" w:rsidP="004925E1">
      <w:pPr>
        <w:pStyle w:val="a7"/>
        <w:spacing w:before="75" w:beforeAutospacing="0" w:after="75" w:afterAutospacing="0"/>
        <w:rPr>
          <w:rFonts w:ascii="Arial" w:hAnsi="Arial" w:cs="Arial"/>
          <w:color w:val="000000"/>
        </w:rPr>
      </w:pPr>
      <w:r>
        <w:rPr>
          <w:rFonts w:ascii="仿宋" w:eastAsia="仿宋" w:hAnsi="仿宋" w:cs="Arial" w:hint="eastAsia"/>
          <w:color w:val="000000"/>
          <w:sz w:val="29"/>
          <w:szCs w:val="29"/>
        </w:rPr>
        <w:t>各学院（部）:</w:t>
      </w:r>
    </w:p>
    <w:p w:rsidR="004925E1" w:rsidRDefault="004925E1" w:rsidP="00DB1516">
      <w:pPr>
        <w:pStyle w:val="a7"/>
        <w:spacing w:before="75" w:beforeAutospacing="0" w:after="75" w:afterAutospacing="0"/>
        <w:ind w:firstLine="555"/>
        <w:jc w:val="both"/>
        <w:rPr>
          <w:rFonts w:ascii="Arial" w:hAnsi="Arial" w:cs="Arial"/>
          <w:color w:val="000000"/>
        </w:rPr>
      </w:pPr>
      <w:r>
        <w:rPr>
          <w:rFonts w:ascii="仿宋" w:eastAsia="仿宋" w:hAnsi="仿宋" w:cs="Arial" w:hint="eastAsia"/>
          <w:color w:val="000000"/>
          <w:sz w:val="29"/>
          <w:szCs w:val="29"/>
        </w:rPr>
        <w:t>为确保2019年</w:t>
      </w:r>
      <w:r w:rsidR="004C5027">
        <w:rPr>
          <w:rFonts w:ascii="仿宋" w:eastAsia="仿宋" w:hAnsi="仿宋" w:cs="Arial" w:hint="eastAsia"/>
          <w:color w:val="000000"/>
          <w:sz w:val="29"/>
          <w:szCs w:val="29"/>
        </w:rPr>
        <w:t>秋</w:t>
      </w:r>
      <w:r>
        <w:rPr>
          <w:rFonts w:ascii="仿宋" w:eastAsia="仿宋" w:hAnsi="仿宋" w:cs="Arial" w:hint="eastAsia"/>
          <w:color w:val="000000"/>
          <w:sz w:val="29"/>
          <w:szCs w:val="29"/>
        </w:rPr>
        <w:t>季学期教材征订工作的顺利进行，请根据各专业人才培养方案及2019年</w:t>
      </w:r>
      <w:r w:rsidR="004C5027">
        <w:rPr>
          <w:rFonts w:ascii="仿宋" w:eastAsia="仿宋" w:hAnsi="仿宋" w:cs="Arial" w:hint="eastAsia"/>
          <w:color w:val="000000"/>
          <w:sz w:val="29"/>
          <w:szCs w:val="29"/>
        </w:rPr>
        <w:t>秋</w:t>
      </w:r>
      <w:r>
        <w:rPr>
          <w:rFonts w:ascii="仿宋" w:eastAsia="仿宋" w:hAnsi="仿宋" w:cs="Arial" w:hint="eastAsia"/>
          <w:color w:val="000000"/>
          <w:sz w:val="29"/>
          <w:szCs w:val="29"/>
        </w:rPr>
        <w:t>季学期教学计划和课程开设情况，报送2019年</w:t>
      </w:r>
      <w:r w:rsidR="004C5027">
        <w:rPr>
          <w:rFonts w:ascii="仿宋" w:eastAsia="仿宋" w:hAnsi="仿宋" w:cs="Arial" w:hint="eastAsia"/>
          <w:color w:val="000000"/>
          <w:sz w:val="29"/>
          <w:szCs w:val="29"/>
        </w:rPr>
        <w:t>秋</w:t>
      </w:r>
      <w:r>
        <w:rPr>
          <w:rFonts w:ascii="仿宋" w:eastAsia="仿宋" w:hAnsi="仿宋" w:cs="Arial" w:hint="eastAsia"/>
          <w:color w:val="000000"/>
          <w:sz w:val="29"/>
          <w:szCs w:val="29"/>
        </w:rPr>
        <w:t>季学期教材征订计划和教材选用信息，具体要求如下：</w:t>
      </w:r>
    </w:p>
    <w:p w:rsidR="004925E1" w:rsidRDefault="004925E1" w:rsidP="004925E1">
      <w:pPr>
        <w:pStyle w:val="a7"/>
        <w:spacing w:before="75" w:beforeAutospacing="0" w:after="75" w:afterAutospacing="0"/>
        <w:rPr>
          <w:rFonts w:ascii="Arial" w:hAnsi="Arial" w:cs="Arial"/>
          <w:color w:val="000000"/>
        </w:rPr>
      </w:pPr>
      <w:r>
        <w:rPr>
          <w:rStyle w:val="a8"/>
          <w:rFonts w:ascii="仿宋" w:eastAsia="仿宋" w:hAnsi="仿宋" w:cs="Arial" w:hint="eastAsia"/>
          <w:color w:val="000000"/>
          <w:sz w:val="29"/>
          <w:szCs w:val="29"/>
        </w:rPr>
        <w:t>一、选用原则</w:t>
      </w:r>
    </w:p>
    <w:p w:rsidR="004925E1" w:rsidRDefault="004925E1" w:rsidP="00DB1516">
      <w:pPr>
        <w:pStyle w:val="a7"/>
        <w:spacing w:before="75" w:beforeAutospacing="0" w:after="75" w:afterAutospacing="0"/>
        <w:jc w:val="both"/>
        <w:rPr>
          <w:rFonts w:ascii="Arial" w:hAnsi="Arial" w:cs="Arial"/>
          <w:color w:val="000000"/>
        </w:rPr>
      </w:pPr>
      <w:r>
        <w:rPr>
          <w:rFonts w:ascii="仿宋" w:eastAsia="仿宋" w:hAnsi="仿宋" w:cs="Arial" w:hint="eastAsia"/>
          <w:color w:val="000000"/>
          <w:sz w:val="29"/>
          <w:szCs w:val="29"/>
        </w:rPr>
        <w:t>1.政治性原则。教材思想导向正确，能够把传承知识与培养学生正确的世界观、人生观、价值观结合起来，落实立德树人根本任务，全面有机融入社会主义核心价值观、中华优秀传统文化、革命传统、法治教育和国家安全教育等内容。</w:t>
      </w:r>
    </w:p>
    <w:p w:rsidR="004925E1" w:rsidRDefault="004925E1" w:rsidP="00DB1516">
      <w:pPr>
        <w:pStyle w:val="a7"/>
        <w:spacing w:before="75" w:beforeAutospacing="0" w:after="75" w:afterAutospacing="0"/>
        <w:jc w:val="both"/>
        <w:rPr>
          <w:rFonts w:ascii="Arial" w:hAnsi="Arial" w:cs="Arial"/>
          <w:color w:val="000000"/>
        </w:rPr>
      </w:pPr>
      <w:r>
        <w:rPr>
          <w:rFonts w:ascii="仿宋" w:eastAsia="仿宋" w:hAnsi="仿宋" w:cs="Arial" w:hint="eastAsia"/>
          <w:color w:val="000000"/>
          <w:sz w:val="29"/>
          <w:szCs w:val="29"/>
        </w:rPr>
        <w:t>2.适切性原则。教材须符合本专业人才培养目标及课程教学的要求，取材合适，深度适宜，份量恰当，符合认知规律，富有启发性，有利于激发学生学习兴趣，有利于学生知识、能力和素质的培养。</w:t>
      </w:r>
    </w:p>
    <w:p w:rsidR="004925E1" w:rsidRDefault="004925E1" w:rsidP="00DB1516">
      <w:pPr>
        <w:pStyle w:val="a7"/>
        <w:spacing w:before="75" w:beforeAutospacing="0" w:after="75" w:afterAutospacing="0"/>
        <w:jc w:val="both"/>
        <w:rPr>
          <w:rFonts w:ascii="Arial" w:hAnsi="Arial" w:cs="Arial"/>
          <w:color w:val="000000"/>
        </w:rPr>
      </w:pPr>
      <w:r>
        <w:rPr>
          <w:rFonts w:ascii="仿宋" w:eastAsia="仿宋" w:hAnsi="仿宋" w:cs="Arial" w:hint="eastAsia"/>
          <w:color w:val="000000"/>
          <w:sz w:val="29"/>
          <w:szCs w:val="29"/>
        </w:rPr>
        <w:t>3.优质性原则。优先选用国家、部、省级获奖教材，国家、部、省级规划教材，全国统编教材，教育主管部门或教学指导委员会推荐教材，学校批准立项的规划教材，先进的、能反映学科发展前沿的国外原版引进教材等优秀教材。</w:t>
      </w:r>
    </w:p>
    <w:p w:rsidR="004925E1" w:rsidRDefault="004925E1" w:rsidP="004925E1">
      <w:pPr>
        <w:pStyle w:val="a7"/>
        <w:spacing w:before="75" w:beforeAutospacing="0" w:after="75" w:afterAutospacing="0"/>
        <w:rPr>
          <w:rFonts w:ascii="Arial" w:hAnsi="Arial" w:cs="Arial"/>
          <w:color w:val="000000"/>
        </w:rPr>
      </w:pPr>
      <w:r>
        <w:rPr>
          <w:rFonts w:ascii="仿宋" w:eastAsia="仿宋" w:hAnsi="仿宋" w:cs="Arial" w:hint="eastAsia"/>
          <w:color w:val="000000"/>
          <w:sz w:val="29"/>
          <w:szCs w:val="29"/>
        </w:rPr>
        <w:t>4.更新性原则。原则上应使用最新出版的教材，优先使用近三年出版教材，并适时采用新的版本。</w:t>
      </w:r>
    </w:p>
    <w:p w:rsidR="004925E1" w:rsidRDefault="004925E1" w:rsidP="004925E1">
      <w:pPr>
        <w:pStyle w:val="a7"/>
        <w:spacing w:before="75" w:beforeAutospacing="0" w:after="75" w:afterAutospacing="0"/>
        <w:rPr>
          <w:rFonts w:ascii="Arial" w:hAnsi="Arial" w:cs="Arial"/>
          <w:color w:val="000000"/>
        </w:rPr>
      </w:pPr>
      <w:r>
        <w:rPr>
          <w:rFonts w:ascii="仿宋" w:eastAsia="仿宋" w:hAnsi="仿宋" w:cs="Arial" w:hint="eastAsia"/>
          <w:color w:val="000000"/>
          <w:sz w:val="29"/>
          <w:szCs w:val="29"/>
        </w:rPr>
        <w:lastRenderedPageBreak/>
        <w:t>5.稳定性原则。教材选用应保持相对稳定性，一经选订、购入，必须按计划使用，不得因更换任课教师等原因而拒用。</w:t>
      </w:r>
    </w:p>
    <w:p w:rsidR="004925E1" w:rsidRDefault="004925E1" w:rsidP="004925E1">
      <w:pPr>
        <w:pStyle w:val="a7"/>
        <w:spacing w:before="75" w:beforeAutospacing="0" w:after="75" w:afterAutospacing="0"/>
        <w:rPr>
          <w:rFonts w:ascii="Arial" w:hAnsi="Arial" w:cs="Arial"/>
          <w:color w:val="000000"/>
        </w:rPr>
      </w:pPr>
      <w:r>
        <w:rPr>
          <w:rStyle w:val="a8"/>
          <w:rFonts w:ascii="仿宋" w:eastAsia="仿宋" w:hAnsi="仿宋" w:cs="Arial" w:hint="eastAsia"/>
          <w:color w:val="000000"/>
          <w:sz w:val="29"/>
          <w:szCs w:val="29"/>
        </w:rPr>
        <w:t>二、选用程序和要求</w:t>
      </w:r>
    </w:p>
    <w:p w:rsidR="004925E1" w:rsidRDefault="004925E1" w:rsidP="004925E1">
      <w:pPr>
        <w:pStyle w:val="a7"/>
        <w:spacing w:before="75" w:beforeAutospacing="0" w:after="75" w:afterAutospacing="0"/>
        <w:rPr>
          <w:rFonts w:ascii="Arial" w:hAnsi="Arial" w:cs="Arial"/>
          <w:color w:val="000000"/>
        </w:rPr>
      </w:pPr>
      <w:r>
        <w:rPr>
          <w:rFonts w:ascii="仿宋" w:eastAsia="仿宋" w:hAnsi="仿宋" w:cs="Arial" w:hint="eastAsia"/>
          <w:color w:val="000000"/>
          <w:sz w:val="29"/>
          <w:szCs w:val="29"/>
        </w:rPr>
        <w:t>1.</w:t>
      </w:r>
      <w:r w:rsidR="00905EFD">
        <w:rPr>
          <w:rFonts w:ascii="仿宋" w:eastAsia="仿宋" w:hAnsi="仿宋" w:cs="Arial"/>
          <w:color w:val="000000"/>
          <w:sz w:val="29"/>
          <w:szCs w:val="29"/>
        </w:rPr>
        <w:t>6</w:t>
      </w:r>
      <w:r>
        <w:rPr>
          <w:rFonts w:ascii="仿宋" w:eastAsia="仿宋" w:hAnsi="仿宋" w:cs="Arial" w:hint="eastAsia"/>
          <w:color w:val="000000"/>
          <w:sz w:val="29"/>
          <w:szCs w:val="29"/>
        </w:rPr>
        <w:t>月</w:t>
      </w:r>
      <w:r w:rsidR="00BA5191">
        <w:rPr>
          <w:rFonts w:ascii="仿宋" w:eastAsia="仿宋" w:hAnsi="仿宋" w:cs="Arial"/>
          <w:color w:val="000000"/>
          <w:sz w:val="29"/>
          <w:szCs w:val="29"/>
        </w:rPr>
        <w:t>14</w:t>
      </w:r>
      <w:r>
        <w:rPr>
          <w:rFonts w:ascii="仿宋" w:eastAsia="仿宋" w:hAnsi="仿宋" w:cs="Arial" w:hint="eastAsia"/>
          <w:color w:val="000000"/>
          <w:sz w:val="29"/>
          <w:szCs w:val="29"/>
        </w:rPr>
        <w:t>日前，承担公共课、通选课、专业课的教研室将课程教材选用计划提交学院（部）学术分委员会。</w:t>
      </w:r>
    </w:p>
    <w:p w:rsidR="004925E1" w:rsidRPr="00A22D77" w:rsidRDefault="004925E1" w:rsidP="004925E1">
      <w:pPr>
        <w:pStyle w:val="a7"/>
        <w:spacing w:before="75" w:beforeAutospacing="0" w:after="75" w:afterAutospacing="0"/>
        <w:rPr>
          <w:rFonts w:ascii="Arial" w:hAnsi="Arial" w:cs="Arial"/>
        </w:rPr>
      </w:pPr>
      <w:r>
        <w:rPr>
          <w:rFonts w:ascii="仿宋" w:eastAsia="仿宋" w:hAnsi="仿宋" w:cs="Arial" w:hint="eastAsia"/>
          <w:color w:val="000000"/>
          <w:sz w:val="29"/>
          <w:szCs w:val="29"/>
        </w:rPr>
        <w:t>2.</w:t>
      </w:r>
      <w:r w:rsidR="00905EFD">
        <w:rPr>
          <w:rFonts w:ascii="仿宋" w:eastAsia="仿宋" w:hAnsi="仿宋" w:cs="Arial" w:hint="eastAsia"/>
          <w:color w:val="000000"/>
          <w:sz w:val="29"/>
          <w:szCs w:val="29"/>
        </w:rPr>
        <w:t>6</w:t>
      </w:r>
      <w:r>
        <w:rPr>
          <w:rFonts w:ascii="仿宋" w:eastAsia="仿宋" w:hAnsi="仿宋" w:cs="Arial" w:hint="eastAsia"/>
          <w:color w:val="000000"/>
          <w:sz w:val="29"/>
          <w:szCs w:val="29"/>
        </w:rPr>
        <w:t>月</w:t>
      </w:r>
      <w:r w:rsidR="00BA5191">
        <w:rPr>
          <w:rFonts w:ascii="仿宋" w:eastAsia="仿宋" w:hAnsi="仿宋" w:cs="Arial"/>
          <w:color w:val="000000"/>
          <w:sz w:val="29"/>
          <w:szCs w:val="29"/>
        </w:rPr>
        <w:t>21</w:t>
      </w:r>
      <w:r>
        <w:rPr>
          <w:rFonts w:ascii="仿宋" w:eastAsia="仿宋" w:hAnsi="仿宋" w:cs="Arial" w:hint="eastAsia"/>
          <w:color w:val="000000"/>
          <w:sz w:val="29"/>
          <w:szCs w:val="29"/>
        </w:rPr>
        <w:t>日前，学院（部）向教材建设管理领导小组办公室上报审定后的教材选用计划。公共课教材报送教材征订计划（附件2）；通选课、专业课教材报送教材选用信息表（附件3）</w:t>
      </w:r>
      <w:r w:rsidR="00905EFD">
        <w:rPr>
          <w:rFonts w:ascii="仿宋" w:eastAsia="仿宋" w:hAnsi="仿宋" w:cs="Arial" w:hint="eastAsia"/>
          <w:color w:val="000000"/>
          <w:sz w:val="29"/>
          <w:szCs w:val="29"/>
        </w:rPr>
        <w:t>、</w:t>
      </w:r>
      <w:r w:rsidR="00905EFD" w:rsidRPr="00A22D77">
        <w:rPr>
          <w:rFonts w:ascii="仿宋" w:eastAsia="仿宋" w:hAnsi="仿宋" w:cs="Arial" w:hint="eastAsia"/>
          <w:sz w:val="29"/>
          <w:szCs w:val="29"/>
        </w:rPr>
        <w:t>教辅材料、参考书目信息表（附件</w:t>
      </w:r>
      <w:r w:rsidR="00905EFD" w:rsidRPr="00A22D77">
        <w:rPr>
          <w:rFonts w:ascii="仿宋" w:eastAsia="仿宋" w:hAnsi="仿宋" w:cs="Arial"/>
          <w:sz w:val="29"/>
          <w:szCs w:val="29"/>
        </w:rPr>
        <w:t>5</w:t>
      </w:r>
      <w:r w:rsidR="00905EFD" w:rsidRPr="00A22D77">
        <w:rPr>
          <w:rFonts w:ascii="仿宋" w:eastAsia="仿宋" w:hAnsi="仿宋" w:cs="Arial" w:hint="eastAsia"/>
          <w:sz w:val="29"/>
          <w:szCs w:val="29"/>
        </w:rPr>
        <w:t>）</w:t>
      </w:r>
      <w:r w:rsidRPr="00A22D77">
        <w:rPr>
          <w:rFonts w:ascii="仿宋" w:eastAsia="仿宋" w:hAnsi="仿宋" w:cs="Arial" w:hint="eastAsia"/>
          <w:sz w:val="29"/>
          <w:szCs w:val="29"/>
        </w:rPr>
        <w:t>。</w:t>
      </w:r>
    </w:p>
    <w:p w:rsidR="004925E1" w:rsidRDefault="004925E1" w:rsidP="00DB1516">
      <w:pPr>
        <w:pStyle w:val="a7"/>
        <w:spacing w:before="75" w:beforeAutospacing="0" w:after="75" w:afterAutospacing="0"/>
        <w:jc w:val="both"/>
        <w:rPr>
          <w:rFonts w:ascii="Arial" w:hAnsi="Arial" w:cs="Arial"/>
          <w:color w:val="000000"/>
        </w:rPr>
      </w:pPr>
      <w:r>
        <w:rPr>
          <w:rFonts w:ascii="仿宋" w:eastAsia="仿宋" w:hAnsi="仿宋" w:cs="Arial" w:hint="eastAsia"/>
          <w:color w:val="000000"/>
          <w:sz w:val="29"/>
          <w:szCs w:val="29"/>
        </w:rPr>
        <w:t>3.</w:t>
      </w:r>
      <w:r w:rsidR="00905EFD">
        <w:rPr>
          <w:rFonts w:ascii="仿宋" w:eastAsia="仿宋" w:hAnsi="仿宋" w:cs="Arial"/>
          <w:color w:val="000000"/>
          <w:sz w:val="29"/>
          <w:szCs w:val="29"/>
        </w:rPr>
        <w:t>6</w:t>
      </w:r>
      <w:r>
        <w:rPr>
          <w:rFonts w:ascii="仿宋" w:eastAsia="仿宋" w:hAnsi="仿宋" w:cs="Arial" w:hint="eastAsia"/>
          <w:color w:val="000000"/>
          <w:sz w:val="29"/>
          <w:szCs w:val="29"/>
        </w:rPr>
        <w:t>月</w:t>
      </w:r>
      <w:r w:rsidR="00BA5191">
        <w:rPr>
          <w:rFonts w:ascii="仿宋" w:eastAsia="仿宋" w:hAnsi="仿宋" w:cs="Arial"/>
          <w:color w:val="000000"/>
          <w:sz w:val="29"/>
          <w:szCs w:val="29"/>
        </w:rPr>
        <w:t>26</w:t>
      </w:r>
      <w:r>
        <w:rPr>
          <w:rFonts w:ascii="仿宋" w:eastAsia="仿宋" w:hAnsi="仿宋" w:cs="Arial" w:hint="eastAsia"/>
          <w:color w:val="000000"/>
          <w:sz w:val="29"/>
          <w:szCs w:val="29"/>
        </w:rPr>
        <w:t>日前，教材建设管理领导小组办公室将各学院（部）报送的教材征订计划和教材选用信息表报教材建设管理领导小组审定。</w:t>
      </w:r>
    </w:p>
    <w:p w:rsidR="004925E1" w:rsidRDefault="004925E1" w:rsidP="004925E1">
      <w:pPr>
        <w:pStyle w:val="a7"/>
        <w:spacing w:before="75" w:beforeAutospacing="0" w:after="75" w:afterAutospacing="0"/>
        <w:rPr>
          <w:rFonts w:ascii="Arial" w:hAnsi="Arial" w:cs="Arial"/>
          <w:color w:val="000000"/>
        </w:rPr>
      </w:pPr>
      <w:r>
        <w:rPr>
          <w:rFonts w:ascii="仿宋" w:eastAsia="仿宋" w:hAnsi="仿宋" w:cs="Arial" w:hint="eastAsia"/>
          <w:color w:val="000000"/>
          <w:sz w:val="29"/>
          <w:szCs w:val="29"/>
        </w:rPr>
        <w:t>4.</w:t>
      </w:r>
      <w:r w:rsidR="00905EFD">
        <w:rPr>
          <w:rFonts w:ascii="仿宋" w:eastAsia="仿宋" w:hAnsi="仿宋" w:cs="Arial"/>
          <w:color w:val="000000"/>
          <w:sz w:val="29"/>
          <w:szCs w:val="29"/>
        </w:rPr>
        <w:t>7</w:t>
      </w:r>
      <w:r>
        <w:rPr>
          <w:rFonts w:ascii="仿宋" w:eastAsia="仿宋" w:hAnsi="仿宋" w:cs="Arial" w:hint="eastAsia"/>
          <w:color w:val="000000"/>
          <w:sz w:val="29"/>
          <w:szCs w:val="29"/>
        </w:rPr>
        <w:t>月</w:t>
      </w:r>
      <w:r w:rsidR="00905EFD">
        <w:rPr>
          <w:rFonts w:ascii="仿宋" w:eastAsia="仿宋" w:hAnsi="仿宋" w:cs="Arial" w:hint="eastAsia"/>
          <w:color w:val="000000"/>
          <w:sz w:val="29"/>
          <w:szCs w:val="29"/>
        </w:rPr>
        <w:t>1</w:t>
      </w:r>
      <w:r>
        <w:rPr>
          <w:rFonts w:ascii="仿宋" w:eastAsia="仿宋" w:hAnsi="仿宋" w:cs="Arial" w:hint="eastAsia"/>
          <w:color w:val="000000"/>
          <w:sz w:val="29"/>
          <w:szCs w:val="29"/>
        </w:rPr>
        <w:t>日前，教材建设管理领导小组办公室公示各学院（部）教材征订计划和教材选用信息表。</w:t>
      </w:r>
    </w:p>
    <w:p w:rsidR="004925E1" w:rsidRDefault="004925E1" w:rsidP="004925E1">
      <w:pPr>
        <w:pStyle w:val="a7"/>
        <w:spacing w:before="75" w:beforeAutospacing="0" w:after="75" w:afterAutospacing="0"/>
        <w:rPr>
          <w:rFonts w:ascii="Arial" w:hAnsi="Arial" w:cs="Arial"/>
          <w:color w:val="000000"/>
        </w:rPr>
      </w:pPr>
      <w:r>
        <w:rPr>
          <w:rFonts w:ascii="仿宋" w:eastAsia="仿宋" w:hAnsi="仿宋" w:cs="Arial" w:hint="eastAsia"/>
          <w:b/>
          <w:bCs/>
          <w:color w:val="000000"/>
          <w:sz w:val="29"/>
          <w:szCs w:val="29"/>
        </w:rPr>
        <w:t>三、有关要求</w:t>
      </w:r>
    </w:p>
    <w:p w:rsidR="004925E1" w:rsidRDefault="004925E1" w:rsidP="004925E1">
      <w:pPr>
        <w:pStyle w:val="a7"/>
        <w:spacing w:before="75" w:beforeAutospacing="0" w:after="75" w:afterAutospacing="0"/>
        <w:rPr>
          <w:rFonts w:ascii="Arial" w:hAnsi="Arial" w:cs="Arial"/>
          <w:color w:val="000000"/>
        </w:rPr>
      </w:pPr>
      <w:r>
        <w:rPr>
          <w:rFonts w:ascii="仿宋" w:eastAsia="仿宋" w:hAnsi="仿宋" w:cs="Arial" w:hint="eastAsia"/>
          <w:color w:val="000000"/>
          <w:sz w:val="29"/>
          <w:szCs w:val="29"/>
        </w:rPr>
        <w:t>1.“马工程”类教材对应课程必须选用马工程教材（附件1）。</w:t>
      </w:r>
    </w:p>
    <w:p w:rsidR="004925E1" w:rsidRDefault="004925E1" w:rsidP="004925E1">
      <w:pPr>
        <w:pStyle w:val="a7"/>
        <w:spacing w:before="75" w:beforeAutospacing="0" w:after="75" w:afterAutospacing="0"/>
        <w:rPr>
          <w:rFonts w:ascii="Arial" w:hAnsi="Arial" w:cs="Arial"/>
          <w:color w:val="000000"/>
        </w:rPr>
      </w:pPr>
      <w:r>
        <w:rPr>
          <w:rFonts w:ascii="仿宋" w:eastAsia="仿宋" w:hAnsi="仿宋" w:cs="Arial" w:hint="eastAsia"/>
          <w:color w:val="000000"/>
          <w:sz w:val="29"/>
          <w:szCs w:val="29"/>
        </w:rPr>
        <w:t>2.国（境）外出版的哲学社会科学领域外文原版教材必须提交教材建设管理领导小组办公室审定、认可后，方可用于教学。</w:t>
      </w:r>
    </w:p>
    <w:p w:rsidR="004925E1" w:rsidRDefault="004925E1" w:rsidP="004925E1">
      <w:pPr>
        <w:pStyle w:val="a7"/>
        <w:spacing w:before="75" w:beforeAutospacing="0" w:after="75" w:afterAutospacing="0"/>
        <w:rPr>
          <w:rFonts w:ascii="Arial" w:hAnsi="Arial" w:cs="Arial"/>
          <w:color w:val="000000"/>
        </w:rPr>
      </w:pPr>
      <w:r>
        <w:rPr>
          <w:rFonts w:ascii="仿宋" w:eastAsia="仿宋" w:hAnsi="仿宋" w:cs="Arial" w:hint="eastAsia"/>
          <w:color w:val="000000"/>
          <w:sz w:val="29"/>
          <w:szCs w:val="29"/>
        </w:rPr>
        <w:t>3.本次统计2019年</w:t>
      </w:r>
      <w:r w:rsidR="00A574DA">
        <w:rPr>
          <w:rFonts w:ascii="仿宋" w:eastAsia="仿宋" w:hAnsi="仿宋" w:cs="Arial" w:hint="eastAsia"/>
          <w:color w:val="000000"/>
          <w:sz w:val="29"/>
          <w:szCs w:val="29"/>
        </w:rPr>
        <w:t>秋</w:t>
      </w:r>
      <w:r>
        <w:rPr>
          <w:rFonts w:ascii="仿宋" w:eastAsia="仿宋" w:hAnsi="仿宋" w:cs="Arial" w:hint="eastAsia"/>
          <w:color w:val="000000"/>
          <w:sz w:val="29"/>
          <w:szCs w:val="29"/>
        </w:rPr>
        <w:t>季学期所需且尚未征订、选用和发放的教材，已于201</w:t>
      </w:r>
      <w:r w:rsidR="00A574DA">
        <w:rPr>
          <w:rFonts w:ascii="仿宋" w:eastAsia="仿宋" w:hAnsi="仿宋" w:cs="Arial"/>
          <w:color w:val="000000"/>
          <w:sz w:val="29"/>
          <w:szCs w:val="29"/>
        </w:rPr>
        <w:t>9</w:t>
      </w:r>
      <w:r w:rsidR="00A574DA">
        <w:rPr>
          <w:rFonts w:ascii="仿宋" w:eastAsia="仿宋" w:hAnsi="仿宋" w:cs="Arial" w:hint="eastAsia"/>
          <w:color w:val="000000"/>
          <w:sz w:val="29"/>
          <w:szCs w:val="29"/>
        </w:rPr>
        <w:t>年春</w:t>
      </w:r>
      <w:r>
        <w:rPr>
          <w:rFonts w:ascii="仿宋" w:eastAsia="仿宋" w:hAnsi="仿宋" w:cs="Arial" w:hint="eastAsia"/>
          <w:color w:val="000000"/>
          <w:sz w:val="29"/>
          <w:szCs w:val="29"/>
        </w:rPr>
        <w:t>季学期提前完成20</w:t>
      </w:r>
      <w:r w:rsidR="00A574DA">
        <w:rPr>
          <w:rFonts w:ascii="仿宋" w:eastAsia="仿宋" w:hAnsi="仿宋" w:cs="Arial"/>
          <w:color w:val="000000"/>
          <w:sz w:val="29"/>
          <w:szCs w:val="29"/>
        </w:rPr>
        <w:t>20</w:t>
      </w:r>
      <w:r>
        <w:rPr>
          <w:rFonts w:ascii="仿宋" w:eastAsia="仿宋" w:hAnsi="仿宋" w:cs="Arial" w:hint="eastAsia"/>
          <w:color w:val="000000"/>
          <w:sz w:val="29"/>
          <w:szCs w:val="29"/>
        </w:rPr>
        <w:t>年春季学期征订、选用和发放工作的课程，因学生已领取教材，本次不需报送以免重复订购。</w:t>
      </w:r>
    </w:p>
    <w:p w:rsidR="004925E1" w:rsidRDefault="004925E1" w:rsidP="004925E1">
      <w:pPr>
        <w:pStyle w:val="a7"/>
        <w:spacing w:before="75" w:beforeAutospacing="0" w:after="75" w:afterAutospacing="0"/>
        <w:rPr>
          <w:rFonts w:ascii="Arial" w:hAnsi="Arial" w:cs="Arial"/>
          <w:color w:val="000000"/>
        </w:rPr>
      </w:pPr>
      <w:r>
        <w:rPr>
          <w:rFonts w:ascii="仿宋" w:eastAsia="仿宋" w:hAnsi="仿宋" w:cs="Arial" w:hint="eastAsia"/>
          <w:color w:val="000000"/>
          <w:sz w:val="29"/>
          <w:szCs w:val="29"/>
        </w:rPr>
        <w:lastRenderedPageBreak/>
        <w:t>4.各学院（部）务必按照选用原则和选用程序报送教材征订计划</w:t>
      </w:r>
      <w:r w:rsidR="00A574DA">
        <w:rPr>
          <w:rFonts w:ascii="仿宋" w:eastAsia="仿宋" w:hAnsi="仿宋" w:cs="Arial" w:hint="eastAsia"/>
          <w:color w:val="000000"/>
          <w:sz w:val="29"/>
          <w:szCs w:val="29"/>
        </w:rPr>
        <w:t>、</w:t>
      </w:r>
      <w:r>
        <w:rPr>
          <w:rFonts w:ascii="仿宋" w:eastAsia="仿宋" w:hAnsi="仿宋" w:cs="Arial" w:hint="eastAsia"/>
          <w:color w:val="000000"/>
          <w:sz w:val="29"/>
          <w:szCs w:val="29"/>
        </w:rPr>
        <w:t>教材选用信息表</w:t>
      </w:r>
      <w:r w:rsidR="00A574DA">
        <w:rPr>
          <w:rFonts w:ascii="仿宋" w:eastAsia="仿宋" w:hAnsi="仿宋" w:cs="Arial" w:hint="eastAsia"/>
          <w:color w:val="000000"/>
          <w:sz w:val="29"/>
          <w:szCs w:val="29"/>
        </w:rPr>
        <w:t>和</w:t>
      </w:r>
      <w:r w:rsidR="00A574DA" w:rsidRPr="00A574DA">
        <w:rPr>
          <w:rFonts w:ascii="仿宋" w:eastAsia="仿宋" w:hAnsi="仿宋" w:cs="Arial" w:hint="eastAsia"/>
          <w:color w:val="000000"/>
          <w:sz w:val="29"/>
          <w:szCs w:val="29"/>
        </w:rPr>
        <w:t>教辅材料、参考书目信息表</w:t>
      </w:r>
      <w:r>
        <w:rPr>
          <w:rFonts w:ascii="仿宋" w:eastAsia="仿宋" w:hAnsi="仿宋" w:cs="Arial" w:hint="eastAsia"/>
          <w:color w:val="000000"/>
          <w:sz w:val="29"/>
          <w:szCs w:val="29"/>
        </w:rPr>
        <w:t>，并在各项工作截止日期内完成相应工作。</w:t>
      </w:r>
    </w:p>
    <w:p w:rsidR="004925E1" w:rsidRDefault="004925E1" w:rsidP="004925E1">
      <w:pPr>
        <w:pStyle w:val="a7"/>
        <w:spacing w:before="75" w:beforeAutospacing="0" w:after="75" w:afterAutospacing="0"/>
        <w:rPr>
          <w:rFonts w:ascii="Arial" w:hAnsi="Arial" w:cs="Arial"/>
          <w:color w:val="000000"/>
        </w:rPr>
      </w:pPr>
      <w:r>
        <w:rPr>
          <w:rFonts w:ascii="仿宋" w:eastAsia="仿宋" w:hAnsi="仿宋" w:cs="Arial" w:hint="eastAsia"/>
          <w:color w:val="000000"/>
          <w:sz w:val="29"/>
          <w:szCs w:val="29"/>
        </w:rPr>
        <w:t>5.各学院（部）须确定教材管理工作人员，该人员负责201</w:t>
      </w:r>
      <w:r w:rsidR="00A574DA">
        <w:rPr>
          <w:rFonts w:ascii="仿宋" w:eastAsia="仿宋" w:hAnsi="仿宋" w:cs="Arial"/>
          <w:color w:val="000000"/>
          <w:sz w:val="29"/>
          <w:szCs w:val="29"/>
        </w:rPr>
        <w:t>9</w:t>
      </w:r>
      <w:r>
        <w:rPr>
          <w:rFonts w:ascii="仿宋" w:eastAsia="仿宋" w:hAnsi="仿宋" w:cs="Arial" w:hint="eastAsia"/>
          <w:color w:val="000000"/>
          <w:sz w:val="29"/>
          <w:szCs w:val="29"/>
        </w:rPr>
        <w:t>级本科学生公共课教材发放及领用等相关工作（附件4）。</w:t>
      </w:r>
    </w:p>
    <w:p w:rsidR="004925E1" w:rsidRDefault="004925E1" w:rsidP="004925E1">
      <w:pPr>
        <w:pStyle w:val="a7"/>
        <w:spacing w:before="75" w:beforeAutospacing="0" w:after="75" w:afterAutospacing="0"/>
        <w:rPr>
          <w:rFonts w:ascii="Arial" w:hAnsi="Arial" w:cs="Arial"/>
          <w:color w:val="000000"/>
        </w:rPr>
      </w:pPr>
      <w:r>
        <w:rPr>
          <w:rFonts w:ascii="仿宋" w:eastAsia="仿宋" w:hAnsi="仿宋" w:cs="Arial" w:hint="eastAsia"/>
          <w:color w:val="000000"/>
          <w:sz w:val="29"/>
          <w:szCs w:val="29"/>
        </w:rPr>
        <w:t>6.相关材料签字盖章后</w:t>
      </w:r>
      <w:r w:rsidR="00FC3285">
        <w:rPr>
          <w:rFonts w:ascii="仿宋" w:eastAsia="仿宋" w:hAnsi="仿宋" w:cs="Arial" w:hint="eastAsia"/>
          <w:color w:val="000000"/>
          <w:sz w:val="29"/>
          <w:szCs w:val="29"/>
        </w:rPr>
        <w:t>于6月2</w:t>
      </w:r>
      <w:r w:rsidR="00FC3285">
        <w:rPr>
          <w:rFonts w:ascii="仿宋" w:eastAsia="仿宋" w:hAnsi="仿宋" w:cs="Arial"/>
          <w:color w:val="000000"/>
          <w:sz w:val="29"/>
          <w:szCs w:val="29"/>
        </w:rPr>
        <w:t>1</w:t>
      </w:r>
      <w:r w:rsidR="00FC3285">
        <w:rPr>
          <w:rFonts w:ascii="仿宋" w:eastAsia="仿宋" w:hAnsi="仿宋" w:cs="Arial" w:hint="eastAsia"/>
          <w:color w:val="000000"/>
          <w:sz w:val="29"/>
          <w:szCs w:val="29"/>
        </w:rPr>
        <w:t>日前</w:t>
      </w:r>
      <w:r>
        <w:rPr>
          <w:rFonts w:ascii="仿宋" w:eastAsia="仿宋" w:hAnsi="仿宋" w:cs="Arial" w:hint="eastAsia"/>
          <w:color w:val="000000"/>
          <w:sz w:val="29"/>
          <w:szCs w:val="29"/>
        </w:rPr>
        <w:t>报送至南区行政楼21</w:t>
      </w:r>
      <w:r w:rsidR="009470C1">
        <w:rPr>
          <w:rFonts w:ascii="仿宋" w:eastAsia="仿宋" w:hAnsi="仿宋" w:cs="Arial"/>
          <w:color w:val="000000"/>
          <w:sz w:val="29"/>
          <w:szCs w:val="29"/>
        </w:rPr>
        <w:t>3</w:t>
      </w:r>
      <w:r>
        <w:rPr>
          <w:rFonts w:ascii="仿宋" w:eastAsia="仿宋" w:hAnsi="仿宋" w:cs="Arial" w:hint="eastAsia"/>
          <w:color w:val="000000"/>
          <w:sz w:val="29"/>
          <w:szCs w:val="29"/>
        </w:rPr>
        <w:t>室，同时电子文档通过腾讯通发送或发送至</w:t>
      </w:r>
      <w:r w:rsidR="00BA5191">
        <w:rPr>
          <w:rFonts w:ascii="仿宋" w:eastAsia="仿宋" w:hAnsi="仿宋" w:cs="Arial" w:hint="eastAsia"/>
          <w:color w:val="000000"/>
          <w:sz w:val="29"/>
          <w:szCs w:val="29"/>
        </w:rPr>
        <w:t>邮</w:t>
      </w:r>
      <w:r>
        <w:rPr>
          <w:rFonts w:ascii="仿宋" w:eastAsia="仿宋" w:hAnsi="仿宋" w:cs="Arial" w:hint="eastAsia"/>
          <w:color w:val="000000"/>
          <w:sz w:val="29"/>
          <w:szCs w:val="29"/>
        </w:rPr>
        <w:t>箱</w:t>
      </w:r>
      <w:r w:rsidR="00B344E7">
        <w:rPr>
          <w:rFonts w:ascii="仿宋" w:eastAsia="仿宋" w:hAnsi="仿宋" w:cs="Arial" w:hint="eastAsia"/>
          <w:color w:val="000000"/>
          <w:sz w:val="29"/>
          <w:szCs w:val="29"/>
        </w:rPr>
        <w:t>yxj</w:t>
      </w:r>
      <w:r w:rsidR="00B344E7">
        <w:rPr>
          <w:rFonts w:ascii="仿宋" w:eastAsia="仿宋" w:hAnsi="仿宋" w:cs="Arial"/>
          <w:color w:val="000000"/>
          <w:sz w:val="29"/>
          <w:szCs w:val="29"/>
        </w:rPr>
        <w:t>1986@swu.edu.cn</w:t>
      </w:r>
      <w:r>
        <w:rPr>
          <w:rFonts w:ascii="仿宋" w:eastAsia="仿宋" w:hAnsi="仿宋" w:cs="Arial" w:hint="eastAsia"/>
          <w:color w:val="000000"/>
          <w:sz w:val="29"/>
          <w:szCs w:val="29"/>
        </w:rPr>
        <w:t>。</w:t>
      </w:r>
      <w:r w:rsidR="0019561F">
        <w:rPr>
          <w:rFonts w:ascii="仿宋" w:eastAsia="仿宋" w:hAnsi="仿宋" w:cs="Arial" w:hint="eastAsia"/>
          <w:color w:val="000000"/>
          <w:sz w:val="29"/>
          <w:szCs w:val="29"/>
        </w:rPr>
        <w:t>(注：</w:t>
      </w:r>
      <w:r w:rsidR="0019561F">
        <w:rPr>
          <w:rFonts w:ascii="仿宋" w:eastAsia="仿宋" w:hAnsi="仿宋" w:cs="Arial"/>
          <w:color w:val="000000"/>
          <w:sz w:val="29"/>
          <w:szCs w:val="29"/>
        </w:rPr>
        <w:t>所交材料</w:t>
      </w:r>
      <w:r w:rsidR="0019561F">
        <w:rPr>
          <w:rFonts w:ascii="仿宋" w:eastAsia="仿宋" w:hAnsi="仿宋" w:cs="Arial" w:hint="eastAsia"/>
          <w:color w:val="000000"/>
          <w:sz w:val="29"/>
          <w:szCs w:val="29"/>
        </w:rPr>
        <w:t>纸</w:t>
      </w:r>
      <w:r w:rsidR="0019561F">
        <w:rPr>
          <w:rFonts w:ascii="仿宋" w:eastAsia="仿宋" w:hAnsi="仿宋" w:cs="Arial"/>
          <w:color w:val="000000"/>
          <w:sz w:val="29"/>
          <w:szCs w:val="29"/>
        </w:rPr>
        <w:t>质件与电子版内容需</w:t>
      </w:r>
      <w:r w:rsidR="008B6834">
        <w:rPr>
          <w:rFonts w:ascii="仿宋" w:eastAsia="仿宋" w:hAnsi="仿宋" w:cs="Arial" w:hint="eastAsia"/>
          <w:color w:val="000000"/>
          <w:sz w:val="29"/>
          <w:szCs w:val="29"/>
        </w:rPr>
        <w:t>一致</w:t>
      </w:r>
      <w:r w:rsidR="0019561F">
        <w:rPr>
          <w:rFonts w:ascii="仿宋" w:eastAsia="仿宋" w:hAnsi="仿宋" w:cs="Arial" w:hint="eastAsia"/>
          <w:color w:val="000000"/>
          <w:sz w:val="29"/>
          <w:szCs w:val="29"/>
        </w:rPr>
        <w:t>)</w:t>
      </w:r>
    </w:p>
    <w:p w:rsidR="004925E1" w:rsidRDefault="004925E1" w:rsidP="004925E1">
      <w:pPr>
        <w:pStyle w:val="a7"/>
        <w:spacing w:before="75" w:beforeAutospacing="0" w:after="75" w:afterAutospacing="0"/>
        <w:rPr>
          <w:rFonts w:ascii="Arial" w:hAnsi="Arial" w:cs="Arial"/>
          <w:color w:val="000000"/>
        </w:rPr>
      </w:pPr>
      <w:r>
        <w:rPr>
          <w:rFonts w:ascii="仿宋" w:eastAsia="仿宋" w:hAnsi="仿宋" w:cs="Arial" w:hint="eastAsia"/>
          <w:color w:val="000000"/>
          <w:sz w:val="29"/>
          <w:szCs w:val="29"/>
        </w:rPr>
        <w:t>联系人:</w:t>
      </w:r>
      <w:r w:rsidR="00214CC3" w:rsidRPr="00B00E85">
        <w:rPr>
          <w:rFonts w:hint="eastAsia"/>
          <w:sz w:val="21"/>
          <w:szCs w:val="21"/>
        </w:rPr>
        <w:t xml:space="preserve"> </w:t>
      </w:r>
      <w:r w:rsidR="00214CC3" w:rsidRPr="00B00E85">
        <w:rPr>
          <w:rFonts w:ascii="仿宋" w:eastAsia="仿宋" w:hAnsi="仿宋" w:cs="Arial" w:hint="eastAsia"/>
          <w:bCs/>
          <w:color w:val="000000"/>
          <w:sz w:val="29"/>
          <w:szCs w:val="29"/>
        </w:rPr>
        <w:t>雍小菊</w:t>
      </w:r>
      <w:r w:rsidRPr="00B00E85">
        <w:rPr>
          <w:rFonts w:ascii="仿宋" w:eastAsia="仿宋" w:hAnsi="仿宋" w:cs="Arial" w:hint="eastAsia"/>
          <w:color w:val="000000"/>
          <w:sz w:val="29"/>
          <w:szCs w:val="29"/>
        </w:rPr>
        <w:t>，</w:t>
      </w:r>
      <w:r>
        <w:rPr>
          <w:rFonts w:ascii="仿宋" w:eastAsia="仿宋" w:hAnsi="仿宋" w:cs="Arial" w:hint="eastAsia"/>
          <w:color w:val="000000"/>
          <w:sz w:val="29"/>
          <w:szCs w:val="29"/>
        </w:rPr>
        <w:t>联系电话：</w:t>
      </w:r>
      <w:r w:rsidR="00214CC3" w:rsidRPr="00B00E85">
        <w:rPr>
          <w:rFonts w:ascii="仿宋" w:eastAsia="仿宋" w:hAnsi="仿宋" w:cs="Arial" w:hint="eastAsia"/>
          <w:bCs/>
          <w:color w:val="000000"/>
          <w:sz w:val="29"/>
          <w:szCs w:val="29"/>
        </w:rPr>
        <w:t>68367538</w:t>
      </w:r>
      <w:r>
        <w:rPr>
          <w:rFonts w:ascii="仿宋" w:eastAsia="仿宋" w:hAnsi="仿宋" w:cs="Arial" w:hint="eastAsia"/>
          <w:color w:val="000000"/>
          <w:sz w:val="29"/>
          <w:szCs w:val="29"/>
        </w:rPr>
        <w:t>。</w:t>
      </w:r>
    </w:p>
    <w:p w:rsidR="00F35EA8" w:rsidRDefault="004F505C" w:rsidP="00F35EA8">
      <w:pPr>
        <w:rPr>
          <w:rFonts w:ascii="仿宋" w:eastAsia="仿宋" w:hAnsi="仿宋"/>
          <w:sz w:val="28"/>
          <w:szCs w:val="28"/>
        </w:rPr>
      </w:pPr>
      <w:r w:rsidRPr="00347742">
        <w:rPr>
          <w:rFonts w:ascii="仿宋" w:eastAsia="仿宋" w:hAnsi="仿宋" w:hint="eastAsia"/>
          <w:sz w:val="28"/>
          <w:szCs w:val="28"/>
        </w:rPr>
        <w:t>附件：</w:t>
      </w:r>
      <w:r w:rsidRPr="00347742">
        <w:rPr>
          <w:rFonts w:ascii="仿宋" w:eastAsia="仿宋" w:hAnsi="仿宋"/>
          <w:sz w:val="28"/>
          <w:szCs w:val="28"/>
        </w:rPr>
        <w:t>1.</w:t>
      </w:r>
      <w:r w:rsidR="00F35EA8">
        <w:rPr>
          <w:rFonts w:ascii="仿宋" w:eastAsia="仿宋" w:hAnsi="仿宋" w:hint="eastAsia"/>
          <w:sz w:val="28"/>
          <w:szCs w:val="28"/>
        </w:rPr>
        <w:t>“马工程”教材</w:t>
      </w:r>
      <w:r w:rsidR="00BA5191">
        <w:rPr>
          <w:rFonts w:ascii="仿宋" w:eastAsia="仿宋" w:hAnsi="仿宋"/>
          <w:sz w:val="28"/>
          <w:szCs w:val="28"/>
        </w:rPr>
        <w:t>目录</w:t>
      </w:r>
    </w:p>
    <w:p w:rsidR="004F505C" w:rsidRPr="00347742" w:rsidRDefault="004F505C" w:rsidP="00F35EA8">
      <w:pPr>
        <w:ind w:firstLineChars="300" w:firstLine="840"/>
        <w:rPr>
          <w:rFonts w:ascii="仿宋" w:eastAsia="仿宋" w:hAnsi="仿宋"/>
          <w:sz w:val="28"/>
          <w:szCs w:val="28"/>
        </w:rPr>
      </w:pPr>
      <w:r w:rsidRPr="00347742">
        <w:rPr>
          <w:rFonts w:ascii="仿宋" w:eastAsia="仿宋" w:hAnsi="仿宋"/>
          <w:sz w:val="28"/>
          <w:szCs w:val="28"/>
        </w:rPr>
        <w:t>2.</w:t>
      </w:r>
      <w:r w:rsidR="00BA5191">
        <w:rPr>
          <w:rFonts w:ascii="仿宋" w:eastAsia="仿宋" w:hAnsi="仿宋"/>
          <w:sz w:val="28"/>
          <w:szCs w:val="28"/>
        </w:rPr>
        <w:t>教材征订</w:t>
      </w:r>
      <w:r w:rsidR="00774A55">
        <w:rPr>
          <w:rFonts w:ascii="仿宋" w:eastAsia="仿宋" w:hAnsi="仿宋" w:hint="eastAsia"/>
          <w:sz w:val="28"/>
          <w:szCs w:val="28"/>
        </w:rPr>
        <w:t>计划</w:t>
      </w:r>
      <w:r w:rsidR="00BA5191">
        <w:rPr>
          <w:rFonts w:ascii="仿宋" w:eastAsia="仿宋" w:hAnsi="仿宋"/>
          <w:sz w:val="28"/>
          <w:szCs w:val="28"/>
        </w:rPr>
        <w:t>表</w:t>
      </w:r>
    </w:p>
    <w:p w:rsidR="004F505C" w:rsidRPr="00347742" w:rsidRDefault="004F505C" w:rsidP="001746D9">
      <w:pPr>
        <w:ind w:firstLineChars="300" w:firstLine="840"/>
        <w:rPr>
          <w:rFonts w:ascii="仿宋" w:eastAsia="仿宋" w:hAnsi="仿宋"/>
          <w:sz w:val="28"/>
          <w:szCs w:val="28"/>
        </w:rPr>
      </w:pPr>
      <w:r w:rsidRPr="00347742">
        <w:rPr>
          <w:rFonts w:ascii="仿宋" w:eastAsia="仿宋" w:hAnsi="仿宋"/>
          <w:sz w:val="28"/>
          <w:szCs w:val="28"/>
        </w:rPr>
        <w:t>3.</w:t>
      </w:r>
      <w:r w:rsidR="00BA5191">
        <w:rPr>
          <w:rFonts w:ascii="仿宋" w:eastAsia="仿宋" w:hAnsi="仿宋"/>
          <w:sz w:val="28"/>
          <w:szCs w:val="28"/>
        </w:rPr>
        <w:t>教材选用信息表</w:t>
      </w:r>
    </w:p>
    <w:p w:rsidR="004F505C" w:rsidRDefault="004F505C" w:rsidP="001746D9">
      <w:pPr>
        <w:ind w:firstLineChars="300" w:firstLine="840"/>
        <w:rPr>
          <w:rFonts w:ascii="仿宋" w:eastAsia="仿宋" w:hAnsi="仿宋"/>
          <w:sz w:val="28"/>
          <w:szCs w:val="28"/>
        </w:rPr>
      </w:pPr>
      <w:r w:rsidRPr="001746D9">
        <w:rPr>
          <w:rFonts w:ascii="仿宋" w:eastAsia="仿宋" w:hAnsi="仿宋"/>
          <w:sz w:val="28"/>
          <w:szCs w:val="28"/>
        </w:rPr>
        <w:t>4.学院教材管理人员信息表</w:t>
      </w:r>
    </w:p>
    <w:p w:rsidR="00F35EA8" w:rsidRDefault="00A574DA" w:rsidP="001746D9">
      <w:pPr>
        <w:ind w:firstLineChars="300" w:firstLine="840"/>
        <w:rPr>
          <w:rFonts w:ascii="仿宋" w:eastAsia="仿宋" w:hAnsi="仿宋"/>
          <w:sz w:val="28"/>
          <w:szCs w:val="28"/>
        </w:rPr>
      </w:pPr>
      <w:r>
        <w:rPr>
          <w:rFonts w:ascii="仿宋" w:eastAsia="仿宋" w:hAnsi="仿宋" w:hint="eastAsia"/>
          <w:sz w:val="28"/>
          <w:szCs w:val="28"/>
        </w:rPr>
        <w:t>5</w:t>
      </w:r>
      <w:r w:rsidRPr="001746D9">
        <w:rPr>
          <w:rFonts w:ascii="仿宋" w:eastAsia="仿宋" w:hAnsi="仿宋"/>
          <w:sz w:val="28"/>
          <w:szCs w:val="28"/>
        </w:rPr>
        <w:t>.</w:t>
      </w:r>
      <w:r w:rsidRPr="00A574DA">
        <w:rPr>
          <w:rFonts w:ascii="仿宋" w:eastAsia="仿宋" w:hAnsi="仿宋" w:hint="eastAsia"/>
          <w:sz w:val="28"/>
          <w:szCs w:val="28"/>
        </w:rPr>
        <w:t>教辅材料、参考书目信息表</w:t>
      </w:r>
    </w:p>
    <w:p w:rsidR="00F35EA8" w:rsidRPr="001746D9" w:rsidRDefault="00F35EA8" w:rsidP="001746D9">
      <w:pPr>
        <w:ind w:firstLineChars="300" w:firstLine="840"/>
        <w:rPr>
          <w:rFonts w:ascii="仿宋" w:eastAsia="仿宋" w:hAnsi="仿宋"/>
          <w:sz w:val="28"/>
          <w:szCs w:val="28"/>
        </w:rPr>
      </w:pPr>
    </w:p>
    <w:p w:rsidR="000A5DED" w:rsidRDefault="001B3747" w:rsidP="001B3747">
      <w:pPr>
        <w:jc w:val="right"/>
        <w:rPr>
          <w:rFonts w:ascii="仿宋" w:eastAsia="仿宋" w:hAnsi="仿宋"/>
          <w:sz w:val="28"/>
          <w:szCs w:val="28"/>
        </w:rPr>
      </w:pPr>
      <w:r w:rsidRPr="00F35EA8">
        <w:rPr>
          <w:rFonts w:ascii="仿宋" w:eastAsia="仿宋" w:hAnsi="仿宋" w:hint="eastAsia"/>
          <w:sz w:val="28"/>
          <w:szCs w:val="28"/>
        </w:rPr>
        <w:t>教材建设管理领导小组办公室</w:t>
      </w:r>
    </w:p>
    <w:p w:rsidR="001B3747" w:rsidRPr="001B3747" w:rsidRDefault="001B3747" w:rsidP="001B3747">
      <w:pPr>
        <w:wordWrap w:val="0"/>
        <w:jc w:val="right"/>
        <w:rPr>
          <w:rFonts w:ascii="仿宋" w:eastAsia="仿宋" w:hAnsi="仿宋"/>
          <w:sz w:val="28"/>
          <w:szCs w:val="28"/>
        </w:rPr>
      </w:pPr>
      <w:r>
        <w:rPr>
          <w:rFonts w:ascii="仿宋" w:eastAsia="仿宋" w:hAnsi="仿宋" w:hint="eastAsia"/>
          <w:sz w:val="28"/>
          <w:szCs w:val="28"/>
        </w:rPr>
        <w:t>201</w:t>
      </w:r>
      <w:r w:rsidR="00A574DA">
        <w:rPr>
          <w:rFonts w:ascii="仿宋" w:eastAsia="仿宋" w:hAnsi="仿宋"/>
          <w:sz w:val="28"/>
          <w:szCs w:val="28"/>
        </w:rPr>
        <w:t>9</w:t>
      </w:r>
      <w:r>
        <w:rPr>
          <w:rFonts w:ascii="仿宋" w:eastAsia="仿宋" w:hAnsi="仿宋" w:hint="eastAsia"/>
          <w:sz w:val="28"/>
          <w:szCs w:val="28"/>
        </w:rPr>
        <w:t>年</w:t>
      </w:r>
      <w:r w:rsidR="00A574DA">
        <w:rPr>
          <w:rFonts w:ascii="仿宋" w:eastAsia="仿宋" w:hAnsi="仿宋"/>
          <w:sz w:val="28"/>
          <w:szCs w:val="28"/>
        </w:rPr>
        <w:t>6</w:t>
      </w:r>
      <w:r>
        <w:rPr>
          <w:rFonts w:ascii="仿宋" w:eastAsia="仿宋" w:hAnsi="仿宋" w:hint="eastAsia"/>
          <w:sz w:val="28"/>
          <w:szCs w:val="28"/>
        </w:rPr>
        <w:t>月</w:t>
      </w:r>
      <w:r w:rsidR="00FC3285">
        <w:rPr>
          <w:rFonts w:ascii="仿宋" w:eastAsia="仿宋" w:hAnsi="仿宋"/>
          <w:sz w:val="28"/>
          <w:szCs w:val="28"/>
        </w:rPr>
        <w:t>6</w:t>
      </w:r>
      <w:bookmarkStart w:id="0" w:name="_GoBack"/>
      <w:bookmarkEnd w:id="0"/>
      <w:r>
        <w:rPr>
          <w:rFonts w:ascii="仿宋" w:eastAsia="仿宋" w:hAnsi="仿宋" w:hint="eastAsia"/>
          <w:sz w:val="28"/>
          <w:szCs w:val="28"/>
        </w:rPr>
        <w:t>日</w:t>
      </w:r>
      <w:r w:rsidR="00020E2A">
        <w:rPr>
          <w:rFonts w:ascii="仿宋" w:eastAsia="仿宋" w:hAnsi="仿宋" w:hint="eastAsia"/>
          <w:sz w:val="28"/>
          <w:szCs w:val="28"/>
        </w:rPr>
        <w:t xml:space="preserve">   </w:t>
      </w:r>
    </w:p>
    <w:sectPr w:rsidR="001B3747" w:rsidRPr="001B3747" w:rsidSect="00B5417E">
      <w:pgSz w:w="11906" w:h="16838"/>
      <w:pgMar w:top="1440"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6E5" w:rsidRDefault="009026E5" w:rsidP="00F35EA8">
      <w:r>
        <w:separator/>
      </w:r>
    </w:p>
  </w:endnote>
  <w:endnote w:type="continuationSeparator" w:id="0">
    <w:p w:rsidR="009026E5" w:rsidRDefault="009026E5" w:rsidP="00F35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6E5" w:rsidRDefault="009026E5" w:rsidP="00F35EA8">
      <w:r>
        <w:separator/>
      </w:r>
    </w:p>
  </w:footnote>
  <w:footnote w:type="continuationSeparator" w:id="0">
    <w:p w:rsidR="009026E5" w:rsidRDefault="009026E5" w:rsidP="00F35E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05C"/>
    <w:rsid w:val="00020E2A"/>
    <w:rsid w:val="00027604"/>
    <w:rsid w:val="00037CFB"/>
    <w:rsid w:val="0004107E"/>
    <w:rsid w:val="00064E38"/>
    <w:rsid w:val="00082E29"/>
    <w:rsid w:val="000A5DED"/>
    <w:rsid w:val="000A5E3E"/>
    <w:rsid w:val="000F05E0"/>
    <w:rsid w:val="00113915"/>
    <w:rsid w:val="00120923"/>
    <w:rsid w:val="001746D9"/>
    <w:rsid w:val="0019561F"/>
    <w:rsid w:val="001B3747"/>
    <w:rsid w:val="0020661B"/>
    <w:rsid w:val="00214CC3"/>
    <w:rsid w:val="0028795D"/>
    <w:rsid w:val="00347742"/>
    <w:rsid w:val="003A6BA9"/>
    <w:rsid w:val="004529AD"/>
    <w:rsid w:val="004925E1"/>
    <w:rsid w:val="004C5027"/>
    <w:rsid w:val="004E7E26"/>
    <w:rsid w:val="004F505C"/>
    <w:rsid w:val="00500094"/>
    <w:rsid w:val="005F483C"/>
    <w:rsid w:val="0066311C"/>
    <w:rsid w:val="00670FD9"/>
    <w:rsid w:val="006725AE"/>
    <w:rsid w:val="00672C4D"/>
    <w:rsid w:val="006A6AB5"/>
    <w:rsid w:val="00774A55"/>
    <w:rsid w:val="00797C55"/>
    <w:rsid w:val="007A1DC1"/>
    <w:rsid w:val="00811005"/>
    <w:rsid w:val="008B6834"/>
    <w:rsid w:val="009026E5"/>
    <w:rsid w:val="00905EFD"/>
    <w:rsid w:val="00941468"/>
    <w:rsid w:val="009470C1"/>
    <w:rsid w:val="009D647A"/>
    <w:rsid w:val="00A22D77"/>
    <w:rsid w:val="00A574DA"/>
    <w:rsid w:val="00AF6904"/>
    <w:rsid w:val="00B00E85"/>
    <w:rsid w:val="00B344E7"/>
    <w:rsid w:val="00B5417E"/>
    <w:rsid w:val="00B72044"/>
    <w:rsid w:val="00BA5191"/>
    <w:rsid w:val="00BB064D"/>
    <w:rsid w:val="00BE701C"/>
    <w:rsid w:val="00C823B1"/>
    <w:rsid w:val="00D03A46"/>
    <w:rsid w:val="00DB1516"/>
    <w:rsid w:val="00E63DE7"/>
    <w:rsid w:val="00E6738A"/>
    <w:rsid w:val="00EA270A"/>
    <w:rsid w:val="00EE1B6E"/>
    <w:rsid w:val="00F35EA8"/>
    <w:rsid w:val="00F7441D"/>
    <w:rsid w:val="00FC3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2B3B59"/>
  <w15:docId w15:val="{709056CE-DC44-45E8-A6CE-187F8C25B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5EA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35EA8"/>
    <w:rPr>
      <w:sz w:val="18"/>
      <w:szCs w:val="18"/>
    </w:rPr>
  </w:style>
  <w:style w:type="paragraph" w:styleId="a5">
    <w:name w:val="footer"/>
    <w:basedOn w:val="a"/>
    <w:link w:val="a6"/>
    <w:uiPriority w:val="99"/>
    <w:unhideWhenUsed/>
    <w:rsid w:val="00F35EA8"/>
    <w:pPr>
      <w:tabs>
        <w:tab w:val="center" w:pos="4153"/>
        <w:tab w:val="right" w:pos="8306"/>
      </w:tabs>
      <w:snapToGrid w:val="0"/>
      <w:jc w:val="left"/>
    </w:pPr>
    <w:rPr>
      <w:sz w:val="18"/>
      <w:szCs w:val="18"/>
    </w:rPr>
  </w:style>
  <w:style w:type="character" w:customStyle="1" w:styleId="a6">
    <w:name w:val="页脚 字符"/>
    <w:basedOn w:val="a0"/>
    <w:link w:val="a5"/>
    <w:uiPriority w:val="99"/>
    <w:rsid w:val="00F35EA8"/>
    <w:rPr>
      <w:sz w:val="18"/>
      <w:szCs w:val="18"/>
    </w:rPr>
  </w:style>
  <w:style w:type="paragraph" w:styleId="a7">
    <w:name w:val="Normal (Web)"/>
    <w:basedOn w:val="a"/>
    <w:uiPriority w:val="99"/>
    <w:semiHidden/>
    <w:unhideWhenUsed/>
    <w:rsid w:val="004925E1"/>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4925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71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457</TotalTime>
  <Pages>3</Pages>
  <Words>197</Words>
  <Characters>1126</Characters>
  <Application>Microsoft Office Word</Application>
  <DocSecurity>0</DocSecurity>
  <Lines>9</Lines>
  <Paragraphs>2</Paragraphs>
  <ScaleCrop>false</ScaleCrop>
  <Company>Microsoft</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雍小菊</cp:lastModifiedBy>
  <cp:revision>44</cp:revision>
  <dcterms:created xsi:type="dcterms:W3CDTF">2018-12-18T01:50:00Z</dcterms:created>
  <dcterms:modified xsi:type="dcterms:W3CDTF">2019-06-06T00:14:00Z</dcterms:modified>
</cp:coreProperties>
</file>