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14" w:rsidRPr="00B33514" w:rsidRDefault="00B33514" w:rsidP="00B33514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B33514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已出版中宣部马工程重点教材目录</w:t>
      </w:r>
    </w:p>
    <w:tbl>
      <w:tblPr>
        <w:tblW w:w="6586" w:type="pct"/>
        <w:tblInd w:w="-1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0"/>
        <w:gridCol w:w="3119"/>
        <w:gridCol w:w="1419"/>
        <w:gridCol w:w="1842"/>
        <w:gridCol w:w="851"/>
        <w:gridCol w:w="2833"/>
      </w:tblGrid>
      <w:tr w:rsidR="00B33514" w:rsidRPr="00B33514" w:rsidTr="00B33514">
        <w:trPr>
          <w:trHeight w:val="454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教材名称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首席专家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出版社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出版时间</w:t>
            </w:r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书号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习近平法治思想概论</w:t>
            </w:r>
            <w:bookmarkStart w:id="0" w:name="_GoBack"/>
            <w:bookmarkEnd w:id="0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张文显、信春鹰、徐显明、李林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2021年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978-7-04-056943-8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军队政治工作学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蒋乾麟、吴杰明、侯敬智、刘戟锋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人民出版社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2011年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978-7-01-009831-9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中华人民共和国史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程中原、吴敏先、陈述、柳建辉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2013年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978-7-04-038664-6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西方哲学史（第二版）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韩震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39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2019年</w:t>
            </w:r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978-7-04-052555-7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西方经济学（第二版）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颜鹏飞、刘凤良、吴汉洪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39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978-7-04-052553-3（上)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978-7-04-052554-0（下)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978-7-04-052641-7（上下）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西方政治思想史（第二版）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徐大同、张桂林、高建、佟德志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39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978-7-04-050665-5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中国政治思想史（第二版）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曹德本、孙晓春、王宪明、张茂泽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39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978-7-04-050666-2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马克思主义哲学（第二版）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袁贵仁、李景源、丰子义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3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2020年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978-7-04-054042-0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马克思主义哲学史（第二版）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梁树发、赵家祥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978-7-04-054332-2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马克思主义经济学说史（第二版）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顾海良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978-7-04-054443-5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11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《资本论》导读（第二版）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林岗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978-7-04-053327-9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世界经济概论（第二版）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关雪凌、李晓、李坤望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978-7-04-053730-7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法理学（第二版）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张文显、信春鹰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人民出版社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978-7-01-022827-3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宪法学（第二版）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胡云腾、胡锦光、李林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978-7-04-052621-9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政治学概论（第二版）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王浦劬、周光辉、燕继荣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978-7-04-054399-5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社会学概论（第二版）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洪大用、李强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人民出版社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978-7-01-022769-6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科学社会主义概论（第二版）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方立、靳诺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人民出版社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978-7-01-022303-2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马克思恩格斯列宁哲学经典著作导读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金民卿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人民出版社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978-7-01-022301-8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马克思恩格斯列宁历史理论经典著作导读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沙健孙、田心铭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人民出版社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978-7-01-022387-2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国际共产主义运动史（第二版）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吴恩远、柴尚金、吴家庆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人民出版社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978-7-01-022330-8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文学理论（第二版）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王一川、胡亚敏、谭好哲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978-7-04-054362-9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新闻学概论（第二版）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明立志、高晓虹、王润泽、季为民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978-7-04-053367-5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23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史学概论（第二版）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李捷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978-7-04-053270-8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中国近代史（第二版）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张海鹏、郑师渠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978-7-04-052654-7（上）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978-7-04-052655-4（下）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世界现代史（第二版）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于沛、孟庆龙、黄民兴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978-7-04-053326-2（上）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978-7-04-053739-0（下）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马克思主义基本原理（2021年版）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刘建军、郝立新、寇清杰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</w:p>
        </w:tc>
        <w:tc>
          <w:tcPr>
            <w:tcW w:w="3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2021年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978-7-04-056620-8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毛泽东思想和中国特色社会主义理论体系概论（2021年版）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秦宣、肖贵清、郑传芳、孙蚌珠、刘先春、韩喜平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978-7-04-056622-2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中国近现代史纲要（2021年版）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欧阳淞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978-7-04-056623-9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思想道德与法治（2021年版）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沈壮海、王易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978-7-04-056621-5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新时代中国特色社会主义理论与实践（2021年版）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顾海良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978-7-04-056737-3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中国马克思主义与当代（2021年版）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侯惠勤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978-7-04-056738-0 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中国哲学史（第二版）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方克立、冯达文、陈卫平、孙熙国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人民出版社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978-7-01-022925-6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伦理学（第二版）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郭广银、王泽应、王淑芹、王小锡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978-7-04-056156-2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马克思主义政治经济学概论（第二版）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李建平、张宇、简新华、胡家勇、蒋永穆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人民出版社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高等教育出版社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978-7-01-023355-0</w:t>
            </w:r>
          </w:p>
        </w:tc>
      </w:tr>
      <w:tr w:rsidR="00B33514" w:rsidRPr="00B33514" w:rsidTr="00B33514">
        <w:trPr>
          <w:trHeight w:val="454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35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马克思主义发展史（第二版）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梅荣政、艾四林、张新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高等教育出版社</w:t>
            </w: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br/>
              <w:t>人民出版社</w:t>
            </w:r>
          </w:p>
        </w:tc>
        <w:tc>
          <w:tcPr>
            <w:tcW w:w="3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514" w:rsidRPr="00B33514" w:rsidRDefault="00B33514" w:rsidP="00B33514">
            <w:pPr>
              <w:widowControl/>
              <w:jc w:val="center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B33514" w:rsidRPr="00B33514" w:rsidRDefault="00B33514" w:rsidP="00B33514">
            <w:pPr>
              <w:widowControl/>
              <w:jc w:val="left"/>
              <w:rPr>
                <w:rFonts w:ascii="宋体" w:eastAsia="宋体" w:hAnsi="宋体" w:cs="宋体"/>
                <w:color w:val="4B4B4B"/>
                <w:kern w:val="0"/>
                <w:sz w:val="24"/>
                <w:szCs w:val="24"/>
              </w:rPr>
            </w:pPr>
            <w:r w:rsidRPr="00B33514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  <w:bdr w:val="none" w:sz="0" w:space="0" w:color="auto" w:frame="1"/>
              </w:rPr>
              <w:t>978-7-04-055418-2</w:t>
            </w:r>
          </w:p>
        </w:tc>
      </w:tr>
    </w:tbl>
    <w:p w:rsidR="003F2D1B" w:rsidRPr="00B33514" w:rsidRDefault="003F2D1B"/>
    <w:sectPr w:rsidR="003F2D1B" w:rsidRPr="00B33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4A"/>
    <w:rsid w:val="003F2D1B"/>
    <w:rsid w:val="0084224A"/>
    <w:rsid w:val="00B3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49CBD-0289-4D1B-8624-9602F8A0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351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3351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贺骏</dc:creator>
  <cp:keywords/>
  <dc:description/>
  <cp:lastModifiedBy>贺骏</cp:lastModifiedBy>
  <cp:revision>2</cp:revision>
  <dcterms:created xsi:type="dcterms:W3CDTF">2021-10-21T07:20:00Z</dcterms:created>
  <dcterms:modified xsi:type="dcterms:W3CDTF">2021-10-21T07:22:00Z</dcterms:modified>
</cp:coreProperties>
</file>