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7D4D" w14:textId="77777777" w:rsidR="008F619B" w:rsidRDefault="008F619B" w:rsidP="008F619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8F619B"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西南大学普通本科重点建设教材遴选推荐汇总表</w:t>
      </w:r>
    </w:p>
    <w:p w14:paraId="3C5B5154" w14:textId="1A419CD2" w:rsidR="00D50D6D" w:rsidRDefault="00D50D6D" w:rsidP="00D50D6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推荐</w:t>
      </w:r>
      <w:r w:rsidR="008F619B">
        <w:rPr>
          <w:rFonts w:ascii="黑体" w:eastAsia="黑体" w:hAnsi="黑体" w:cs="黑体" w:hint="eastAsia"/>
          <w:sz w:val="32"/>
          <w:szCs w:val="32"/>
        </w:rPr>
        <w:t>学院（部）</w:t>
      </w:r>
      <w:r>
        <w:rPr>
          <w:rFonts w:ascii="黑体" w:eastAsia="黑体" w:hAnsi="黑体" w:cs="黑体" w:hint="eastAsia"/>
          <w:sz w:val="32"/>
          <w:szCs w:val="32"/>
        </w:rPr>
        <w:t xml:space="preserve">（盖章）：                </w:t>
      </w:r>
      <w:r w:rsidR="0059659F"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 xml:space="preserve">      </w:t>
      </w:r>
      <w:r w:rsidR="0059659F">
        <w:rPr>
          <w:rFonts w:ascii="黑体" w:eastAsia="黑体" w:hAnsi="黑体" w:cs="黑体" w:hint="eastAsia"/>
          <w:sz w:val="32"/>
          <w:szCs w:val="32"/>
        </w:rPr>
        <w:t xml:space="preserve">联系人 </w:t>
      </w:r>
      <w:r w:rsidR="0059659F">
        <w:rPr>
          <w:rFonts w:ascii="黑体" w:eastAsia="黑体" w:hAnsi="黑体" w:cs="黑体"/>
          <w:sz w:val="32"/>
          <w:szCs w:val="32"/>
        </w:rPr>
        <w:t xml:space="preserve">          </w:t>
      </w:r>
      <w:r>
        <w:rPr>
          <w:rFonts w:ascii="黑体" w:eastAsia="黑体" w:hAnsi="黑体" w:cs="黑体" w:hint="eastAsia"/>
          <w:sz w:val="32"/>
          <w:szCs w:val="32"/>
        </w:rPr>
        <w:t xml:space="preserve">填报日期：  年  月 </w:t>
      </w:r>
      <w:r w:rsidR="0059659F">
        <w:rPr>
          <w:rFonts w:ascii="黑体" w:eastAsia="黑体" w:hAnsi="黑体" w:cs="黑体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日</w:t>
      </w:r>
    </w:p>
    <w:tbl>
      <w:tblPr>
        <w:tblW w:w="5360" w:type="pct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1345"/>
        <w:gridCol w:w="719"/>
        <w:gridCol w:w="1134"/>
        <w:gridCol w:w="1104"/>
        <w:gridCol w:w="1089"/>
        <w:gridCol w:w="1661"/>
        <w:gridCol w:w="1236"/>
        <w:gridCol w:w="1134"/>
        <w:gridCol w:w="1574"/>
        <w:gridCol w:w="655"/>
        <w:gridCol w:w="1017"/>
        <w:gridCol w:w="1017"/>
        <w:gridCol w:w="634"/>
      </w:tblGrid>
      <w:tr w:rsidR="008F619B" w:rsidRPr="00826D8D" w14:paraId="26E5E051" w14:textId="77777777" w:rsidTr="008F619B">
        <w:trPr>
          <w:trHeight w:val="570"/>
          <w:jc w:val="center"/>
        </w:trPr>
        <w:tc>
          <w:tcPr>
            <w:tcW w:w="2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70EEDBCA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1672C9A6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教材名称</w:t>
            </w:r>
          </w:p>
        </w:tc>
        <w:tc>
          <w:tcPr>
            <w:tcW w:w="2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4CAEA31F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各册对应版次</w:t>
            </w:r>
          </w:p>
        </w:tc>
        <w:tc>
          <w:tcPr>
            <w:tcW w:w="3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62B4B07B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各册标准书号</w:t>
            </w:r>
          </w:p>
        </w:tc>
        <w:tc>
          <w:tcPr>
            <w:tcW w:w="3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48E33ED1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第一作者</w:t>
            </w:r>
          </w:p>
        </w:tc>
        <w:tc>
          <w:tcPr>
            <w:tcW w:w="3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50EDB37D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第一作者单位</w:t>
            </w: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4A0B9AE6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主要编者</w:t>
            </w: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3A425740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主要编者所在单位</w:t>
            </w:r>
          </w:p>
        </w:tc>
        <w:tc>
          <w:tcPr>
            <w:tcW w:w="3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1E1A0918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出版单位</w:t>
            </w:r>
          </w:p>
        </w:tc>
        <w:tc>
          <w:tcPr>
            <w:tcW w:w="5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14:paraId="67DBA533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推荐类别（单本</w:t>
            </w:r>
            <w:r w:rsidRPr="00826D8D">
              <w:rPr>
                <w:color w:val="000000"/>
                <w:kern w:val="0"/>
                <w:sz w:val="22"/>
                <w:lang w:bidi="ar"/>
              </w:rPr>
              <w:t>/</w:t>
            </w:r>
            <w:r w:rsidRPr="00826D8D">
              <w:rPr>
                <w:color w:val="000000"/>
                <w:kern w:val="0"/>
                <w:sz w:val="22"/>
                <w:lang w:bidi="ar"/>
              </w:rPr>
              <w:t>全册）</w:t>
            </w:r>
          </w:p>
        </w:tc>
        <w:tc>
          <w:tcPr>
            <w:tcW w:w="2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705D7A4E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册数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4D29E7F0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本版出版时间</w:t>
            </w: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5BB3C7B7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lang w:bidi="ar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专业类名称</w:t>
            </w:r>
          </w:p>
        </w:tc>
        <w:tc>
          <w:tcPr>
            <w:tcW w:w="2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1B01960B" w14:textId="77777777" w:rsidR="008F619B" w:rsidRPr="00826D8D" w:rsidRDefault="008F619B" w:rsidP="00B8496B">
            <w:pPr>
              <w:widowControl/>
              <w:jc w:val="center"/>
              <w:textAlignment w:val="center"/>
              <w:rPr>
                <w:color w:val="000000"/>
                <w:sz w:val="22"/>
              </w:rPr>
            </w:pPr>
            <w:r w:rsidRPr="00826D8D">
              <w:rPr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:rsidR="008F619B" w:rsidRPr="00826D8D" w14:paraId="26B3B043" w14:textId="77777777" w:rsidTr="008F619B">
        <w:trPr>
          <w:trHeight w:val="900"/>
          <w:jc w:val="center"/>
        </w:trPr>
        <w:tc>
          <w:tcPr>
            <w:tcW w:w="2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5BDB3F5E" w14:textId="1B1D5825" w:rsidR="008F619B" w:rsidRPr="00826D8D" w:rsidRDefault="008F619B" w:rsidP="008F61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051ADEFB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2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72E8F0E3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6D6E2D06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36C2230F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50C7D53C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1D4C3006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0EDB05C3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0378CA6F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5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4BFAA777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2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69F76156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525E09AA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7CA5AE66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2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7B20719E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</w:tr>
      <w:tr w:rsidR="008F619B" w:rsidRPr="00826D8D" w14:paraId="000B0951" w14:textId="77777777" w:rsidTr="008F619B">
        <w:trPr>
          <w:trHeight w:val="900"/>
          <w:jc w:val="center"/>
        </w:trPr>
        <w:tc>
          <w:tcPr>
            <w:tcW w:w="21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426B2774" w14:textId="4FCB3A92" w:rsidR="008F619B" w:rsidRPr="00826D8D" w:rsidRDefault="008F619B" w:rsidP="008F619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44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23D56FAC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2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4E29EDDA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3996B244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6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6541AE05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64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23BDF56C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555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497CF086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413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592418AC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7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58D37013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526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427F70D4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219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2E184C62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75371D7F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340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5E737F6E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  <w:tc>
          <w:tcPr>
            <w:tcW w:w="212" w:type="pc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noWrap/>
            <w:vAlign w:val="center"/>
          </w:tcPr>
          <w:p w14:paraId="0FEC8730" w14:textId="77777777" w:rsidR="008F619B" w:rsidRPr="00826D8D" w:rsidRDefault="008F619B" w:rsidP="00B8496B">
            <w:pPr>
              <w:rPr>
                <w:color w:val="000000"/>
                <w:sz w:val="22"/>
              </w:rPr>
            </w:pPr>
          </w:p>
        </w:tc>
      </w:tr>
    </w:tbl>
    <w:p w14:paraId="0C3F9614" w14:textId="05DCD50F" w:rsidR="008F619B" w:rsidRPr="008F619B" w:rsidRDefault="00D50D6D" w:rsidP="008F619B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注:</w:t>
      </w:r>
      <w:r w:rsidR="008F619B" w:rsidRPr="008F619B">
        <w:rPr>
          <w:rFonts w:hint="eastAsia"/>
        </w:rPr>
        <w:t xml:space="preserve"> </w:t>
      </w:r>
      <w:r w:rsidR="008F619B" w:rsidRPr="008F619B">
        <w:rPr>
          <w:rFonts w:ascii="仿宋_GB2312" w:eastAsia="仿宋_GB2312" w:hAnsi="仿宋_GB2312" w:cs="仿宋_GB2312" w:hint="eastAsia"/>
          <w:sz w:val="28"/>
          <w:szCs w:val="28"/>
        </w:rPr>
        <w:t>1.教材名称、各册对应版次、各册标准书号：如有多册或多卷教材，请填写相关卷册信息，例如：教材名称：高等数学（第七版）上册、下册；各册对应版次：第7版；各册标准书号：978-7-04-039663-8，978-7-04-039662-1。</w:t>
      </w:r>
    </w:p>
    <w:p w14:paraId="7E6D2DF7" w14:textId="77777777" w:rsidR="008F619B" w:rsidRPr="008F619B" w:rsidRDefault="008F619B" w:rsidP="008F619B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 w:rsidRPr="008F619B">
        <w:rPr>
          <w:rFonts w:ascii="仿宋_GB2312" w:eastAsia="仿宋_GB2312" w:hAnsi="仿宋_GB2312" w:cs="仿宋_GB2312" w:hint="eastAsia"/>
          <w:sz w:val="28"/>
          <w:szCs w:val="28"/>
        </w:rPr>
        <w:t>2.主要编者：包括主编、副主编等信息（包含第一作者），或编写组名称，名字之间用“，”隔开。</w:t>
      </w:r>
    </w:p>
    <w:p w14:paraId="3D895F7B" w14:textId="77777777" w:rsidR="008F619B" w:rsidRPr="008F619B" w:rsidRDefault="008F619B" w:rsidP="008F619B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 w:rsidRPr="008F619B">
        <w:rPr>
          <w:rFonts w:ascii="仿宋_GB2312" w:eastAsia="仿宋_GB2312" w:hAnsi="仿宋_GB2312" w:cs="仿宋_GB2312" w:hint="eastAsia"/>
          <w:sz w:val="28"/>
          <w:szCs w:val="28"/>
        </w:rPr>
        <w:t>3.主要编者所在单位：包含第一作者单位，单位名称之间用“，”隔开。</w:t>
      </w:r>
    </w:p>
    <w:p w14:paraId="5A20CA2C" w14:textId="77777777" w:rsidR="008F619B" w:rsidRPr="008F619B" w:rsidRDefault="008F619B" w:rsidP="008F619B">
      <w:pPr>
        <w:snapToGrid w:val="0"/>
        <w:rPr>
          <w:rFonts w:ascii="仿宋_GB2312" w:eastAsia="仿宋_GB2312" w:hAnsi="仿宋_GB2312" w:cs="仿宋_GB2312"/>
          <w:sz w:val="28"/>
          <w:szCs w:val="28"/>
        </w:rPr>
      </w:pPr>
      <w:r w:rsidRPr="008F619B">
        <w:rPr>
          <w:rFonts w:ascii="仿宋_GB2312" w:eastAsia="仿宋_GB2312" w:hAnsi="仿宋_GB2312" w:cs="仿宋_GB2312" w:hint="eastAsia"/>
          <w:sz w:val="28"/>
          <w:szCs w:val="28"/>
        </w:rPr>
        <w:t>4.专业类名称：专业课教材请严格按照《普通高等学校本科专业目录（2020年）》填写教材所用于教学的本科专业所属专业类名称。公共课教材按照课程本身所属学科填写相应的专业类名称。</w:t>
      </w:r>
    </w:p>
    <w:p w14:paraId="239FF579" w14:textId="36F8E7AE" w:rsidR="00923173" w:rsidRPr="00D50D6D" w:rsidRDefault="008F619B" w:rsidP="008F619B">
      <w:pPr>
        <w:snapToGrid w:val="0"/>
      </w:pPr>
      <w:r w:rsidRPr="008F619B">
        <w:rPr>
          <w:rFonts w:ascii="仿宋_GB2312" w:eastAsia="仿宋_GB2312" w:hAnsi="仿宋_GB2312" w:cs="仿宋_GB2312" w:hint="eastAsia"/>
          <w:sz w:val="28"/>
          <w:szCs w:val="28"/>
        </w:rPr>
        <w:t>5.备注：填写教材应用于专业课或公共课。</w:t>
      </w:r>
    </w:p>
    <w:sectPr w:rsidR="00923173" w:rsidRPr="00D50D6D" w:rsidSect="00D50D6D">
      <w:headerReference w:type="default" r:id="rId6"/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7446" w14:textId="77777777" w:rsidR="003F35F9" w:rsidRDefault="008F619B">
      <w:r>
        <w:separator/>
      </w:r>
    </w:p>
  </w:endnote>
  <w:endnote w:type="continuationSeparator" w:id="0">
    <w:p w14:paraId="2B04B064" w14:textId="77777777" w:rsidR="003F35F9" w:rsidRDefault="008F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9670" w14:textId="77777777" w:rsidR="00BA64D8" w:rsidRDefault="00D50D6D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A042985" w14:textId="77777777" w:rsidR="00BA64D8" w:rsidRDefault="005965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64C1" w14:textId="77777777" w:rsidR="001E39E1" w:rsidRPr="001E39E1" w:rsidRDefault="00D50D6D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1E39E1">
      <w:rPr>
        <w:sz w:val="28"/>
        <w:szCs w:val="28"/>
      </w:rPr>
      <w:fldChar w:fldCharType="begin"/>
    </w:r>
    <w:r w:rsidRPr="001E39E1">
      <w:rPr>
        <w:sz w:val="28"/>
        <w:szCs w:val="28"/>
      </w:rPr>
      <w:instrText xml:space="preserve"> PAGE   \* MERGEFORMAT </w:instrText>
    </w:r>
    <w:r w:rsidRPr="001E39E1">
      <w:rPr>
        <w:sz w:val="28"/>
        <w:szCs w:val="28"/>
      </w:rPr>
      <w:fldChar w:fldCharType="separate"/>
    </w:r>
    <w:r w:rsidRPr="005A1985">
      <w:rPr>
        <w:noProof/>
        <w:sz w:val="28"/>
        <w:szCs w:val="28"/>
        <w:lang w:val="zh-CN"/>
      </w:rPr>
      <w:t>28</w:t>
    </w:r>
    <w:r w:rsidRPr="001E39E1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14:paraId="60B5EE91" w14:textId="77777777" w:rsidR="00BA64D8" w:rsidRDefault="005965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4810" w14:textId="77777777" w:rsidR="003F35F9" w:rsidRDefault="008F619B">
      <w:r>
        <w:separator/>
      </w:r>
    </w:p>
  </w:footnote>
  <w:footnote w:type="continuationSeparator" w:id="0">
    <w:p w14:paraId="0FC44CA1" w14:textId="77777777" w:rsidR="003F35F9" w:rsidRDefault="008F6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E3B14" w14:textId="77777777" w:rsidR="00BA64D8" w:rsidRDefault="005965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6D"/>
    <w:rsid w:val="003F35F9"/>
    <w:rsid w:val="0059659F"/>
    <w:rsid w:val="008F619B"/>
    <w:rsid w:val="00923173"/>
    <w:rsid w:val="00D5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7FF3E"/>
  <w15:chartTrackingRefBased/>
  <w15:docId w15:val="{3FBCBEFC-8ABD-4CF3-A992-058248E2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D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D50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0D6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1"/>
    <w:uiPriority w:val="99"/>
    <w:qFormat/>
    <w:rsid w:val="00D50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D50D6D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5"/>
    <w:uiPriority w:val="99"/>
    <w:rsid w:val="00D50D6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  <w:rsid w:val="00D50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南</dc:creator>
  <cp:keywords/>
  <dc:description/>
  <cp:lastModifiedBy>杨丽媛</cp:lastModifiedBy>
  <cp:revision>3</cp:revision>
  <dcterms:created xsi:type="dcterms:W3CDTF">2021-12-16T13:57:00Z</dcterms:created>
  <dcterms:modified xsi:type="dcterms:W3CDTF">2023-07-07T08:42:00Z</dcterms:modified>
</cp:coreProperties>
</file>