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line="240" w:lineRule="atLeast"/>
        <w:jc w:val="center"/>
        <w:rPr>
          <w:rStyle w:val="6"/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/>
          <w:b/>
          <w:color w:val="2B2B2B"/>
          <w:sz w:val="24"/>
          <w:lang w:eastAsia="zh-CN"/>
        </w:rPr>
        <w:t>关于</w:t>
      </w:r>
      <w:r>
        <w:rPr>
          <w:rFonts w:hint="eastAsia"/>
          <w:b/>
          <w:color w:val="2B2B2B"/>
          <w:sz w:val="24"/>
        </w:rPr>
        <w:t>201</w:t>
      </w:r>
      <w:r>
        <w:rPr>
          <w:rFonts w:hint="eastAsia"/>
          <w:b/>
          <w:color w:val="2B2B2B"/>
          <w:sz w:val="24"/>
          <w:lang w:val="en-US" w:eastAsia="zh-CN"/>
        </w:rPr>
        <w:t>7</w:t>
      </w:r>
      <w:r>
        <w:rPr>
          <w:b/>
          <w:color w:val="2B2B2B"/>
          <w:sz w:val="24"/>
        </w:rPr>
        <w:t>年</w:t>
      </w:r>
      <w:r>
        <w:rPr>
          <w:rFonts w:hint="eastAsia"/>
          <w:b/>
          <w:color w:val="2B2B2B"/>
          <w:sz w:val="24"/>
          <w:lang w:val="en-US" w:eastAsia="zh-CN"/>
        </w:rPr>
        <w:t>下</w:t>
      </w:r>
      <w:r>
        <w:rPr>
          <w:rFonts w:hint="eastAsia"/>
          <w:b/>
          <w:color w:val="2B2B2B"/>
          <w:sz w:val="24"/>
          <w:lang w:eastAsia="zh-CN"/>
        </w:rPr>
        <w:t>半年</w:t>
      </w:r>
      <w:r>
        <w:rPr>
          <w:b/>
          <w:color w:val="2B2B2B"/>
          <w:sz w:val="24"/>
        </w:rPr>
        <w:t>全国高等学校</w:t>
      </w:r>
      <w:r>
        <w:rPr>
          <w:b/>
          <w:color w:val="2B2B2B"/>
          <w:sz w:val="24"/>
          <w:highlight w:val="none"/>
        </w:rPr>
        <w:t>（重庆考区）</w:t>
      </w:r>
      <w:r>
        <w:rPr>
          <w:b/>
          <w:color w:val="2B2B2B"/>
          <w:sz w:val="24"/>
        </w:rPr>
        <w:t>计算机等级考试报名工作的通知</w:t>
      </w:r>
    </w:p>
    <w:p>
      <w:pPr>
        <w:widowControl/>
        <w:adjustRightInd w:val="0"/>
        <w:snapToGrid w:val="0"/>
        <w:spacing w:before="156" w:beforeLines="50" w:line="240" w:lineRule="atLeast"/>
        <w:jc w:val="left"/>
        <w:rPr>
          <w:rFonts w:hint="eastAsia" w:ascii="宋体" w:hAnsi="宋体" w:eastAsia="宋体" w:cs="宋体"/>
          <w:kern w:val="0"/>
          <w:szCs w:val="21"/>
          <w:lang w:bidi="ar"/>
        </w:rPr>
      </w:pPr>
      <w:r>
        <w:rPr>
          <w:rStyle w:val="6"/>
          <w:rFonts w:ascii="宋体" w:hAnsi="宋体" w:eastAsia="宋体" w:cs="宋体"/>
          <w:kern w:val="0"/>
          <w:szCs w:val="21"/>
          <w:lang w:bidi="ar"/>
        </w:rPr>
        <w:t>各相关单位：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2017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年第二次全国高等学校（重庆考区）计算机等级考试，定于</w:t>
      </w:r>
      <w:r>
        <w:rPr>
          <w:rFonts w:ascii="宋体" w:hAnsi="宋体" w:eastAsia="宋体" w:cs="宋体"/>
          <w:kern w:val="0"/>
          <w:szCs w:val="21"/>
          <w:lang w:bidi="ar"/>
        </w:rPr>
        <w:t>2017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年</w:t>
      </w:r>
      <w:r>
        <w:rPr>
          <w:rFonts w:ascii="宋体" w:hAnsi="宋体" w:eastAsia="宋体" w:cs="宋体"/>
          <w:kern w:val="0"/>
          <w:szCs w:val="21"/>
          <w:lang w:bidi="ar"/>
        </w:rPr>
        <w:t>11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月</w:t>
      </w:r>
      <w:r>
        <w:rPr>
          <w:rFonts w:ascii="宋体" w:hAnsi="宋体" w:eastAsia="宋体" w:cs="宋体"/>
          <w:kern w:val="0"/>
          <w:szCs w:val="21"/>
          <w:lang w:bidi="ar"/>
        </w:rPr>
        <w:t>25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日（星期六）举行。现将考试报名和考务工作有关事宜通知如下：</w:t>
      </w:r>
    </w:p>
    <w:p>
      <w:pPr>
        <w:widowControl/>
        <w:adjustRightInd w:val="0"/>
        <w:snapToGrid w:val="0"/>
        <w:spacing w:before="156" w:beforeLines="50" w:line="240" w:lineRule="atLeast"/>
        <w:jc w:val="left"/>
        <w:rPr>
          <w:rFonts w:ascii="宋体" w:hAnsi="宋体" w:eastAsia="宋体" w:cs="宋体"/>
          <w:kern w:val="0"/>
          <w:szCs w:val="21"/>
          <w:lang w:bidi="ar"/>
        </w:rPr>
      </w:pPr>
      <w:r>
        <w:rPr>
          <w:rStyle w:val="6"/>
          <w:rFonts w:ascii="宋体" w:hAnsi="宋体" w:eastAsia="宋体" w:cs="宋体"/>
          <w:kern w:val="0"/>
          <w:szCs w:val="21"/>
          <w:lang w:bidi="ar"/>
        </w:rPr>
        <w:t>一、考试命题范围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考试命题范围以新编写的全国高等学校（重庆考区）计算机等级考试大纲（2013版）为依据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,其下载网址为：http://jwc.swu.edu.cn/s/jwc/download2qtcl/index_3.html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。</w:t>
      </w:r>
      <w:bookmarkStart w:id="0" w:name="_GoBack"/>
      <w:bookmarkEnd w:id="0"/>
    </w:p>
    <w:p>
      <w:pPr>
        <w:widowControl/>
        <w:adjustRightInd w:val="0"/>
        <w:snapToGrid w:val="0"/>
        <w:spacing w:before="156" w:beforeLines="50" w:line="240" w:lineRule="atLeast"/>
        <w:jc w:val="left"/>
        <w:rPr>
          <w:rFonts w:ascii="宋体" w:hAnsi="宋体" w:eastAsia="宋体" w:cs="宋体"/>
          <w:kern w:val="0"/>
          <w:szCs w:val="21"/>
          <w:lang w:bidi="ar"/>
        </w:rPr>
      </w:pPr>
      <w:r>
        <w:rPr>
          <w:rStyle w:val="6"/>
          <w:rFonts w:ascii="宋体" w:hAnsi="宋体" w:eastAsia="宋体" w:cs="宋体"/>
          <w:kern w:val="0"/>
          <w:szCs w:val="21"/>
          <w:lang w:bidi="ar"/>
        </w:rPr>
        <w:t>二、考试级别、科目和合格证书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考试级别分别一级、二级和三级，各级别考试含笔试和上机考试。</w:t>
      </w:r>
    </w:p>
    <w:p>
      <w:pPr>
        <w:widowControl/>
        <w:adjustRightInd w:val="0"/>
        <w:snapToGrid w:val="0"/>
        <w:spacing w:before="156" w:beforeLines="50" w:line="240" w:lineRule="atLeast"/>
        <w:jc w:val="left"/>
        <w:rPr>
          <w:rFonts w:ascii="宋体" w:hAnsi="宋体" w:eastAsia="宋体" w:cs="宋体"/>
          <w:kern w:val="0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Cs w:val="21"/>
          <w:lang w:bidi="ar"/>
        </w:rPr>
        <w:t>一级考试不分语种；二级考试可由考生自选一种程序设计语言：数据库（</w:t>
      </w:r>
      <w:r>
        <w:rPr>
          <w:rFonts w:ascii="宋体" w:hAnsi="宋体" w:eastAsia="宋体" w:cs="宋体"/>
          <w:kern w:val="0"/>
          <w:szCs w:val="21"/>
          <w:lang w:bidi="ar"/>
        </w:rPr>
        <w:t>Foxpro</w:t>
      </w:r>
      <w:r>
        <w:rPr>
          <w:rFonts w:hint="eastAsia" w:ascii="宋体" w:hAnsi="宋体" w:eastAsia="宋体" w:cs="宋体"/>
          <w:kern w:val="0"/>
          <w:szCs w:val="21"/>
          <w:lang w:bidi="ar"/>
        </w:rPr>
        <w:t>）、</w:t>
      </w:r>
      <w:r>
        <w:rPr>
          <w:rFonts w:ascii="宋体" w:hAnsi="宋体" w:eastAsia="宋体" w:cs="宋体"/>
          <w:kern w:val="0"/>
          <w:szCs w:val="21"/>
          <w:lang w:bidi="ar"/>
        </w:rPr>
        <w:t>C</w:t>
      </w:r>
      <w:r>
        <w:rPr>
          <w:rFonts w:hint="eastAsia" w:ascii="宋体" w:hAnsi="宋体" w:eastAsia="宋体" w:cs="宋体"/>
          <w:kern w:val="0"/>
          <w:szCs w:val="21"/>
          <w:lang w:bidi="ar"/>
        </w:rPr>
        <w:t>语言、</w:t>
      </w:r>
      <w:r>
        <w:rPr>
          <w:rFonts w:ascii="宋体" w:hAnsi="宋体" w:eastAsia="宋体" w:cs="宋体"/>
          <w:kern w:val="0"/>
          <w:szCs w:val="21"/>
          <w:lang w:bidi="ar"/>
        </w:rPr>
        <w:t>VB</w:t>
      </w:r>
      <w:r>
        <w:rPr>
          <w:rFonts w:hint="eastAsia" w:ascii="宋体" w:hAnsi="宋体" w:eastAsia="宋体" w:cs="宋体"/>
          <w:kern w:val="0"/>
          <w:szCs w:val="21"/>
          <w:lang w:bidi="ar"/>
        </w:rPr>
        <w:t>、</w:t>
      </w:r>
      <w:r>
        <w:rPr>
          <w:rFonts w:ascii="宋体" w:hAnsi="宋体" w:eastAsia="宋体" w:cs="宋体"/>
          <w:kern w:val="0"/>
          <w:szCs w:val="21"/>
          <w:lang w:bidi="ar"/>
        </w:rPr>
        <w:t>C#</w:t>
      </w:r>
      <w:r>
        <w:rPr>
          <w:rFonts w:hint="eastAsia" w:ascii="宋体" w:hAnsi="宋体" w:eastAsia="宋体" w:cs="宋体"/>
          <w:kern w:val="0"/>
          <w:szCs w:val="21"/>
          <w:lang w:bidi="ar"/>
        </w:rPr>
        <w:t>；三级考试采用汇编语言。</w:t>
      </w:r>
    </w:p>
    <w:p>
      <w:pPr>
        <w:widowControl/>
        <w:adjustRightInd w:val="0"/>
        <w:snapToGrid w:val="0"/>
        <w:spacing w:before="156" w:beforeLines="50" w:line="240" w:lineRule="atLeast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Cs w:val="21"/>
          <w:lang w:bidi="ar"/>
        </w:rPr>
        <w:t>考生在相应级别的考试中笔试和上机成绩均达到</w:t>
      </w:r>
      <w:r>
        <w:rPr>
          <w:rFonts w:ascii="宋体" w:hAnsi="宋体" w:eastAsia="宋体" w:cs="宋体"/>
          <w:kern w:val="0"/>
          <w:szCs w:val="21"/>
          <w:lang w:bidi="ar"/>
        </w:rPr>
        <w:t>60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分以上为合格，由重庆市教委颁发对应等级的合格证书，当考生的笔试和上机成绩均达</w:t>
      </w:r>
      <w:r>
        <w:rPr>
          <w:rFonts w:ascii="宋体" w:hAnsi="宋体" w:eastAsia="宋体" w:cs="宋体"/>
          <w:kern w:val="0"/>
          <w:szCs w:val="21"/>
          <w:lang w:bidi="ar"/>
        </w:rPr>
        <w:t>85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分及以上时，其证书的成绩栏内注明“优秀”字样。</w:t>
      </w:r>
    </w:p>
    <w:p>
      <w:pPr>
        <w:widowControl/>
        <w:adjustRightInd w:val="0"/>
        <w:snapToGrid w:val="0"/>
        <w:spacing w:before="156" w:beforeLines="50" w:line="240" w:lineRule="atLeast"/>
        <w:jc w:val="left"/>
        <w:rPr>
          <w:rFonts w:hint="eastAsia" w:ascii="宋体" w:hAnsi="宋体" w:eastAsia="宋体" w:cs="宋体"/>
          <w:kern w:val="0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Cs w:val="21"/>
          <w:lang w:bidi="ar"/>
        </w:rPr>
        <w:t>三、考试时间</w:t>
      </w:r>
      <w:r>
        <w:rPr>
          <w:rFonts w:hint="eastAsia"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  <w:lang w:bidi="ar"/>
        </w:rPr>
        <w:t>一级笔试时间为60分钟，考试时间为上午9:00—10:00；</w:t>
      </w:r>
    </w:p>
    <w:p>
      <w:pPr>
        <w:widowControl/>
        <w:adjustRightInd w:val="0"/>
        <w:snapToGrid w:val="0"/>
        <w:spacing w:before="156" w:beforeLines="50" w:line="240" w:lineRule="atLeast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Cs w:val="21"/>
          <w:lang w:bidi="ar"/>
        </w:rPr>
        <w:t>二、三级笔试时间为120分钟，考试时间为上午9:00—11:00；</w:t>
      </w:r>
    </w:p>
    <w:p>
      <w:pPr>
        <w:widowControl/>
        <w:adjustRightInd w:val="0"/>
        <w:snapToGrid w:val="0"/>
        <w:spacing w:before="156" w:beforeLines="50" w:line="240" w:lineRule="atLeast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Cs w:val="21"/>
          <w:lang w:bidi="ar"/>
        </w:rPr>
        <w:t>各级别上机考试均为60分钟，各考点根据考试机数量合理设置考试批次。第一批上机考试时间从下午1:30开始，各批次之间间隔15分钟。</w:t>
      </w:r>
    </w:p>
    <w:p>
      <w:pPr>
        <w:widowControl/>
        <w:adjustRightInd w:val="0"/>
        <w:snapToGrid w:val="0"/>
        <w:spacing w:before="156" w:beforeLines="50" w:line="240" w:lineRule="atLeast"/>
        <w:jc w:val="left"/>
        <w:rPr>
          <w:rFonts w:ascii="方正仿宋_GBK" w:hAnsi="方正仿宋_GBK" w:eastAsia="方正仿宋_GBK" w:cs="方正仿宋_GBK"/>
          <w:szCs w:val="21"/>
        </w:rPr>
      </w:pPr>
      <w:r>
        <w:rPr>
          <w:rStyle w:val="6"/>
          <w:rFonts w:ascii="宋体" w:hAnsi="宋体" w:eastAsia="宋体" w:cs="宋体"/>
          <w:kern w:val="0"/>
          <w:szCs w:val="21"/>
          <w:lang w:bidi="ar"/>
        </w:rPr>
        <w:t>四、参考对象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各类本、专科在校学生或往届毕业生均可报名参考。</w:t>
      </w:r>
    </w:p>
    <w:p>
      <w:pPr>
        <w:widowControl/>
        <w:numPr>
          <w:ilvl w:val="0"/>
          <w:numId w:val="1"/>
        </w:numPr>
        <w:adjustRightInd w:val="0"/>
        <w:spacing w:line="240" w:lineRule="atLeast"/>
        <w:jc w:val="left"/>
        <w:rPr>
          <w:rFonts w:ascii="宋体" w:hAnsi="宋体" w:eastAsia="宋体" w:cs="宋体"/>
          <w:kern w:val="0"/>
          <w:szCs w:val="21"/>
          <w:lang w:bidi="ar"/>
        </w:rPr>
      </w:pPr>
      <w:r>
        <w:rPr>
          <w:rStyle w:val="6"/>
          <w:rFonts w:ascii="宋体" w:hAnsi="宋体" w:eastAsia="宋体" w:cs="宋体"/>
          <w:kern w:val="0"/>
          <w:szCs w:val="21"/>
          <w:lang w:bidi="ar"/>
        </w:rPr>
        <w:t>报名时间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我校全国高等学校（重庆考区）计算机等级考试</w:t>
      </w:r>
      <w:r>
        <w:rPr>
          <w:rFonts w:ascii="宋体" w:hAnsi="宋体" w:eastAsia="宋体" w:cs="宋体"/>
          <w:color w:val="FF0000"/>
          <w:kern w:val="0"/>
          <w:szCs w:val="21"/>
          <w:highlight w:val="yellow"/>
          <w:lang w:bidi="ar"/>
        </w:rPr>
        <w:t>报名时间定于</w:t>
      </w:r>
      <w:r>
        <w:rPr>
          <w:rFonts w:hint="eastAsia" w:ascii="宋体" w:hAnsi="宋体" w:eastAsia="宋体" w:cs="宋体"/>
          <w:color w:val="FF0000"/>
          <w:kern w:val="0"/>
          <w:szCs w:val="21"/>
          <w:highlight w:val="yellow"/>
          <w:lang w:bidi="ar"/>
        </w:rPr>
        <w:t>201</w:t>
      </w:r>
      <w:r>
        <w:rPr>
          <w:rFonts w:hint="eastAsia" w:ascii="宋体" w:hAnsi="宋体" w:eastAsia="宋体" w:cs="宋体"/>
          <w:color w:val="FF0000"/>
          <w:kern w:val="0"/>
          <w:szCs w:val="21"/>
          <w:highlight w:val="yellow"/>
          <w:lang w:val="en-US" w:eastAsia="zh-CN" w:bidi="ar"/>
        </w:rPr>
        <w:t>7</w:t>
      </w:r>
      <w:r>
        <w:rPr>
          <w:rFonts w:ascii="宋体" w:hAnsi="宋体" w:eastAsia="宋体" w:cs="宋体"/>
          <w:color w:val="FF0000"/>
          <w:kern w:val="0"/>
          <w:szCs w:val="21"/>
          <w:highlight w:val="yellow"/>
          <w:lang w:bidi="ar"/>
        </w:rPr>
        <w:t>年</w:t>
      </w:r>
      <w:r>
        <w:rPr>
          <w:rFonts w:hint="eastAsia" w:ascii="宋体" w:hAnsi="宋体" w:eastAsia="宋体" w:cs="宋体"/>
          <w:color w:val="FF0000"/>
          <w:kern w:val="0"/>
          <w:szCs w:val="21"/>
          <w:highlight w:val="yellow"/>
          <w:lang w:val="en-US" w:eastAsia="zh-CN" w:bidi="ar"/>
        </w:rPr>
        <w:t>9</w:t>
      </w:r>
      <w:r>
        <w:rPr>
          <w:rFonts w:ascii="宋体" w:hAnsi="宋体" w:eastAsia="宋体" w:cs="宋体"/>
          <w:color w:val="FF0000"/>
          <w:kern w:val="0"/>
          <w:szCs w:val="21"/>
          <w:highlight w:val="yellow"/>
          <w:lang w:bidi="ar"/>
        </w:rPr>
        <w:t>月</w:t>
      </w:r>
      <w:r>
        <w:rPr>
          <w:rFonts w:hint="eastAsia" w:ascii="宋体" w:hAnsi="宋体" w:eastAsia="宋体" w:cs="宋体"/>
          <w:color w:val="FF0000"/>
          <w:kern w:val="0"/>
          <w:szCs w:val="21"/>
          <w:highlight w:val="yellow"/>
          <w:lang w:val="en-US" w:eastAsia="zh-CN" w:bidi="ar"/>
        </w:rPr>
        <w:t>18</w:t>
      </w:r>
      <w:r>
        <w:rPr>
          <w:rFonts w:hint="eastAsia" w:ascii="宋体" w:hAnsi="宋体" w:eastAsia="宋体" w:cs="宋体"/>
          <w:color w:val="FF0000"/>
          <w:kern w:val="0"/>
          <w:szCs w:val="21"/>
          <w:highlight w:val="yellow"/>
          <w:lang w:bidi="ar"/>
        </w:rPr>
        <w:t>-</w:t>
      </w:r>
      <w:r>
        <w:rPr>
          <w:rFonts w:hint="eastAsia" w:ascii="宋体" w:hAnsi="宋体" w:eastAsia="宋体" w:cs="宋体"/>
          <w:color w:val="FF0000"/>
          <w:kern w:val="0"/>
          <w:szCs w:val="21"/>
          <w:highlight w:val="yellow"/>
          <w:lang w:val="en-US" w:eastAsia="zh-CN" w:bidi="ar"/>
        </w:rPr>
        <w:t>23</w:t>
      </w:r>
      <w:r>
        <w:rPr>
          <w:rFonts w:ascii="宋体" w:hAnsi="宋体" w:eastAsia="宋体" w:cs="宋体"/>
          <w:color w:val="FF0000"/>
          <w:kern w:val="0"/>
          <w:szCs w:val="21"/>
          <w:highlight w:val="yellow"/>
          <w:lang w:bidi="ar"/>
        </w:rPr>
        <w:t>日</w:t>
      </w:r>
      <w:r>
        <w:rPr>
          <w:rFonts w:ascii="宋体" w:hAnsi="宋体" w:eastAsia="宋体" w:cs="宋体"/>
          <w:kern w:val="0"/>
          <w:szCs w:val="21"/>
          <w:lang w:bidi="ar"/>
        </w:rPr>
        <w:t>。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Style w:val="6"/>
          <w:rFonts w:ascii="宋体" w:hAnsi="宋体" w:eastAsia="宋体" w:cs="宋体"/>
          <w:kern w:val="0"/>
          <w:szCs w:val="21"/>
          <w:lang w:bidi="ar"/>
        </w:rPr>
        <w:t>六、报名办法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⒈ 全日制本科生通过教务管理信息系统进行网上报名。具体方法：进入校园网—&gt;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校内门户</w:t>
      </w:r>
      <w:r>
        <w:rPr>
          <w:rFonts w:ascii="宋体" w:hAnsi="宋体" w:eastAsia="宋体" w:cs="宋体"/>
          <w:kern w:val="0"/>
          <w:szCs w:val="21"/>
          <w:lang w:bidi="ar"/>
        </w:rPr>
        <w:t>—&gt;用本人帐号登陆—&gt;教务系统，进入学生WEB页，点击“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报名申请</w:t>
      </w:r>
      <w:r>
        <w:rPr>
          <w:rFonts w:ascii="宋体" w:hAnsi="宋体" w:eastAsia="宋体" w:cs="宋体"/>
          <w:kern w:val="0"/>
          <w:szCs w:val="21"/>
          <w:lang w:bidi="ar"/>
        </w:rPr>
        <w:t>”，选择“</w:t>
      </w:r>
      <w:r>
        <w:rPr>
          <w:rFonts w:hint="eastAsia" w:ascii="宋体" w:hAnsi="宋体" w:eastAsia="宋体" w:cs="宋体"/>
          <w:kern w:val="0"/>
          <w:szCs w:val="21"/>
          <w:lang w:bidi="ar"/>
        </w:rPr>
        <w:t>等级项目报名</w:t>
      </w:r>
      <w:r>
        <w:rPr>
          <w:rFonts w:ascii="宋体" w:hAnsi="宋体" w:eastAsia="宋体" w:cs="宋体"/>
          <w:kern w:val="0"/>
          <w:szCs w:val="21"/>
          <w:lang w:bidi="ar"/>
        </w:rPr>
        <w:t>”，然后选择相应的语种及等级，完成报名。（注意：必须使用考生本人帐号，否则将导致报名失败）。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⒉ 非全日制本科生直接到教务处考试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与信息科</w:t>
      </w:r>
      <w:r>
        <w:rPr>
          <w:rFonts w:ascii="宋体" w:hAnsi="宋体" w:eastAsia="宋体" w:cs="宋体"/>
          <w:kern w:val="0"/>
          <w:szCs w:val="21"/>
          <w:lang w:bidi="ar"/>
        </w:rPr>
        <w:t>报名（南区行政楼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214</w:t>
      </w:r>
      <w:r>
        <w:rPr>
          <w:rFonts w:ascii="宋体" w:hAnsi="宋体" w:eastAsia="宋体" w:cs="宋体"/>
          <w:kern w:val="0"/>
          <w:szCs w:val="21"/>
          <w:lang w:bidi="ar"/>
        </w:rPr>
        <w:t>）。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Style w:val="6"/>
          <w:rFonts w:ascii="宋体" w:hAnsi="宋体" w:eastAsia="宋体" w:cs="宋体"/>
          <w:kern w:val="0"/>
          <w:szCs w:val="21"/>
          <w:lang w:bidi="ar"/>
        </w:rPr>
        <w:t>七、缴费时间及费用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根据重庆市物价局文件规定，全国高等学校（重庆考区）非计算机专业计算机等级考试报名费为50元。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请考生务必于2017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年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26</w:t>
      </w:r>
      <w:r>
        <w:rPr>
          <w:rFonts w:hint="eastAsia" w:ascii="宋体" w:hAnsi="宋体" w:eastAsia="宋体" w:cs="宋体"/>
          <w:kern w:val="0"/>
          <w:szCs w:val="21"/>
          <w:lang w:bidi="ar"/>
        </w:rPr>
        <w:t>～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29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日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进入财务系统交费，其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网址为：http://upay.swu.edu.cn（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在校生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输入学号；非在校生输入身份证号，其初始密码为身份证号后6位或学号后6位或000000，请及时更改密码），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选择“其他缴费”，再选择“计算机测试2017上半年”项目，再选择缴费方式支付报名费即可。</w:t>
      </w:r>
      <w:r>
        <w:rPr>
          <w:rFonts w:hint="eastAsia"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ascii="宋体" w:hAnsi="宋体" w:eastAsia="宋体" w:cs="宋体"/>
          <w:kern w:val="0"/>
          <w:szCs w:val="21"/>
          <w:lang w:bidi="ar"/>
        </w:rPr>
        <w:t>  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因</w:t>
      </w:r>
      <w:r>
        <w:rPr>
          <w:rFonts w:ascii="宋体" w:hAnsi="宋体" w:eastAsia="宋体" w:cs="宋体"/>
          <w:kern w:val="0"/>
          <w:szCs w:val="21"/>
          <w:lang w:bidi="ar"/>
        </w:rPr>
        <w:t>特殊原因不能通过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财务系统</w:t>
      </w:r>
      <w:r>
        <w:rPr>
          <w:rFonts w:ascii="宋体" w:hAnsi="宋体" w:eastAsia="宋体" w:cs="宋体"/>
          <w:kern w:val="0"/>
          <w:szCs w:val="21"/>
          <w:lang w:bidi="ar"/>
        </w:rPr>
        <w:t>缴费的，请与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教务处考试</w:t>
      </w:r>
      <w:r>
        <w:rPr>
          <w:rFonts w:hint="eastAsia" w:ascii="宋体" w:hAnsi="宋体" w:eastAsia="宋体" w:cs="宋体"/>
          <w:kern w:val="0"/>
          <w:szCs w:val="21"/>
          <w:lang w:eastAsia="zh-CN" w:bidi="ar"/>
        </w:rPr>
        <w:t>与信息科</w:t>
      </w:r>
      <w:r>
        <w:rPr>
          <w:rFonts w:hint="eastAsia" w:ascii="宋体" w:hAnsi="宋体" w:eastAsia="宋体" w:cs="宋体"/>
          <w:kern w:val="0"/>
          <w:szCs w:val="21"/>
          <w:lang w:bidi="ar"/>
        </w:rPr>
        <w:t>联系</w:t>
      </w:r>
      <w:r>
        <w:rPr>
          <w:rFonts w:ascii="宋体" w:hAnsi="宋体" w:eastAsia="宋体" w:cs="宋体"/>
          <w:kern w:val="0"/>
          <w:szCs w:val="21"/>
          <w:lang w:bidi="ar"/>
        </w:rPr>
        <w:t>。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Style w:val="6"/>
          <w:rFonts w:ascii="宋体" w:hAnsi="宋体" w:eastAsia="宋体" w:cs="宋体"/>
          <w:kern w:val="0"/>
          <w:szCs w:val="21"/>
          <w:lang w:bidi="ar"/>
        </w:rPr>
        <w:t>八、图像采集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全日制本科生网上报名页面将显示考生图像信息，如无照片或照片错误，请与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教务处</w:t>
      </w:r>
      <w:r>
        <w:rPr>
          <w:rFonts w:ascii="宋体" w:hAnsi="宋体" w:eastAsia="宋体" w:cs="宋体"/>
          <w:kern w:val="0"/>
          <w:szCs w:val="21"/>
          <w:lang w:bidi="ar"/>
        </w:rPr>
        <w:t>考试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与信息科</w:t>
      </w:r>
      <w:r>
        <w:rPr>
          <w:rFonts w:ascii="宋体" w:hAnsi="宋体" w:eastAsia="宋体" w:cs="宋体"/>
          <w:kern w:val="0"/>
          <w:szCs w:val="21"/>
          <w:lang w:bidi="ar"/>
        </w:rPr>
        <w:t>联系。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其他类型学生报名时提交近期电子照片</w:t>
      </w:r>
      <w:r>
        <w:rPr>
          <w:rFonts w:hint="eastAsia" w:ascii="宋体" w:hAnsi="宋体" w:eastAsia="宋体" w:cs="宋体"/>
          <w:kern w:val="0"/>
          <w:szCs w:val="21"/>
          <w:lang w:bidi="ar"/>
        </w:rPr>
        <w:t>，其</w:t>
      </w:r>
      <w:r>
        <w:rPr>
          <w:rFonts w:ascii="宋体" w:hAnsi="宋体" w:eastAsia="宋体" w:cs="宋体"/>
          <w:kern w:val="0"/>
          <w:szCs w:val="21"/>
          <w:lang w:bidi="ar"/>
        </w:rPr>
        <w:t>电子相片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必须是</w:t>
      </w:r>
      <w:r>
        <w:rPr>
          <w:rFonts w:ascii="宋体" w:hAnsi="宋体" w:eastAsia="宋体" w:cs="宋体"/>
          <w:kern w:val="0"/>
          <w:szCs w:val="21"/>
          <w:lang w:bidi="ar"/>
        </w:rPr>
        <w:t>标准证件照。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Style w:val="6"/>
          <w:rFonts w:ascii="宋体" w:hAnsi="宋体" w:eastAsia="宋体" w:cs="宋体"/>
          <w:kern w:val="0"/>
          <w:szCs w:val="21"/>
          <w:lang w:bidi="ar"/>
        </w:rPr>
        <w:t>九、报名信息确认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本次报名将不打印纸质信息校对单，考生在网上报名时务必对本人信息进行认真核对，凡信息有误(包括照片)应及时到教务处</w:t>
      </w:r>
      <w:r>
        <w:rPr>
          <w:rFonts w:hint="eastAsia" w:ascii="宋体" w:hAnsi="宋体" w:eastAsia="宋体" w:cs="宋体"/>
          <w:kern w:val="0"/>
          <w:szCs w:val="21"/>
          <w:lang w:bidi="ar"/>
        </w:rPr>
        <w:t>考试中心</w:t>
      </w:r>
      <w:r>
        <w:rPr>
          <w:rFonts w:ascii="宋体" w:hAnsi="宋体" w:eastAsia="宋体" w:cs="宋体"/>
          <w:kern w:val="0"/>
          <w:szCs w:val="21"/>
          <w:lang w:bidi="ar"/>
        </w:rPr>
        <w:t>更改</w:t>
      </w:r>
      <w:r>
        <w:rPr>
          <w:rFonts w:hint="eastAsia" w:ascii="宋体" w:hAnsi="宋体" w:eastAsia="宋体" w:cs="宋体"/>
          <w:kern w:val="0"/>
          <w:szCs w:val="21"/>
          <w:lang w:bidi="ar"/>
        </w:rPr>
        <w:t>，</w:t>
      </w:r>
      <w:r>
        <w:rPr>
          <w:rFonts w:ascii="宋体" w:hAnsi="宋体" w:eastAsia="宋体" w:cs="宋体"/>
          <w:kern w:val="0"/>
          <w:szCs w:val="21"/>
          <w:lang w:bidi="ar"/>
        </w:rPr>
        <w:t>否则造成的后果由考生本人承担。</w:t>
      </w:r>
    </w:p>
    <w:p>
      <w:pPr>
        <w:widowControl/>
        <w:adjustRightInd w:val="0"/>
        <w:spacing w:line="240" w:lineRule="atLeast"/>
        <w:jc w:val="left"/>
        <w:rPr>
          <w:rFonts w:ascii="宋体" w:hAnsi="宋体" w:eastAsia="宋体" w:cs="宋体"/>
          <w:kern w:val="0"/>
          <w:szCs w:val="21"/>
          <w:lang w:bidi="ar"/>
        </w:rPr>
      </w:pPr>
      <w:r>
        <w:rPr>
          <w:rStyle w:val="6"/>
          <w:rFonts w:ascii="宋体" w:hAnsi="宋体" w:eastAsia="宋体" w:cs="宋体"/>
          <w:kern w:val="0"/>
          <w:szCs w:val="21"/>
          <w:lang w:bidi="ar"/>
        </w:rPr>
        <w:t>十、成绩覆盖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根据西校 ([2011]91号)文件第二十四条和第二十七条规定，全日制本科学生在校期间，参加全国高等学校非计算机专业计算机等级二级及以上考试（艺体类学生参加一级及以上考试）达70分及以上，可以申请计算机相应的后续课程免修免考，等级考试成绩达到60分及以上，可以申请覆盖已修计算机相应课程考试未及格成绩。</w:t>
      </w:r>
      <w:r>
        <w:rPr>
          <w:rFonts w:ascii="宋体" w:hAnsi="宋体" w:eastAsia="宋体" w:cs="宋体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ascii="宋体" w:hAnsi="宋体" w:eastAsia="宋体" w:cs="宋体"/>
          <w:kern w:val="0"/>
          <w:szCs w:val="21"/>
          <w:lang w:bidi="ar"/>
        </w:rPr>
        <w:t>报名咨询电话：68</w:t>
      </w:r>
      <w:r>
        <w:rPr>
          <w:rFonts w:hint="eastAsia" w:ascii="宋体" w:hAnsi="宋体" w:eastAsia="宋体" w:cs="宋体"/>
          <w:kern w:val="0"/>
          <w:szCs w:val="21"/>
          <w:lang w:bidi="ar"/>
        </w:rPr>
        <w:t>252526</w:t>
      </w:r>
      <w:r>
        <w:rPr>
          <w:rFonts w:ascii="宋体" w:hAnsi="宋体" w:eastAsia="宋体" w:cs="宋体"/>
          <w:kern w:val="0"/>
          <w:szCs w:val="21"/>
          <w:lang w:bidi="ar"/>
        </w:rPr>
        <w:t>。</w:t>
      </w:r>
    </w:p>
    <w:p>
      <w:pPr>
        <w:widowControl/>
        <w:adjustRightInd w:val="0"/>
        <w:spacing w:line="240" w:lineRule="atLeast"/>
        <w:jc w:val="left"/>
        <w:rPr>
          <w:rFonts w:ascii="宋体" w:hAnsi="宋体" w:eastAsia="宋体" w:cs="宋体"/>
          <w:kern w:val="0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                                                                        教 务 处</w:t>
      </w:r>
    </w:p>
    <w:p>
      <w:pPr>
        <w:widowControl/>
        <w:adjustRightInd w:val="0"/>
        <w:spacing w:line="240" w:lineRule="atLeast"/>
        <w:jc w:val="left"/>
        <w:rPr>
          <w:rFonts w:ascii="宋体" w:hAnsi="宋体" w:eastAsia="宋体" w:cs="宋体"/>
          <w:kern w:val="0"/>
          <w:szCs w:val="21"/>
          <w:lang w:bidi="ar"/>
        </w:rPr>
      </w:pP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                                                                     201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Cs w:val="21"/>
          <w:lang w:bidi="ar"/>
        </w:rPr>
        <w:t>年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0"/>
          <w:szCs w:val="21"/>
          <w:lang w:bidi="ar"/>
        </w:rPr>
        <w:t>日</w:t>
      </w:r>
    </w:p>
    <w:sectPr>
      <w:pgSz w:w="11906" w:h="16838"/>
      <w:pgMar w:top="1134" w:right="1134" w:bottom="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E5E9"/>
    <w:multiLevelType w:val="singleLevel"/>
    <w:tmpl w:val="56D8E5E9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320B"/>
    <w:rsid w:val="0052678F"/>
    <w:rsid w:val="0075497F"/>
    <w:rsid w:val="00F07D63"/>
    <w:rsid w:val="03A3209E"/>
    <w:rsid w:val="08A128C5"/>
    <w:rsid w:val="096666C2"/>
    <w:rsid w:val="0DDA05D6"/>
    <w:rsid w:val="10F125B2"/>
    <w:rsid w:val="12C664C5"/>
    <w:rsid w:val="134C6852"/>
    <w:rsid w:val="154B5A1A"/>
    <w:rsid w:val="1DA45CA9"/>
    <w:rsid w:val="1E356E9F"/>
    <w:rsid w:val="281972E5"/>
    <w:rsid w:val="2A3D0E7D"/>
    <w:rsid w:val="2A5A320B"/>
    <w:rsid w:val="2C4F7D69"/>
    <w:rsid w:val="30537C60"/>
    <w:rsid w:val="35B04A10"/>
    <w:rsid w:val="38276F30"/>
    <w:rsid w:val="397F4F63"/>
    <w:rsid w:val="3F576865"/>
    <w:rsid w:val="3F85717D"/>
    <w:rsid w:val="3FAE160C"/>
    <w:rsid w:val="43724CE1"/>
    <w:rsid w:val="470F7E0F"/>
    <w:rsid w:val="473A7D8E"/>
    <w:rsid w:val="48FB5856"/>
    <w:rsid w:val="4A0E634F"/>
    <w:rsid w:val="4CD32F17"/>
    <w:rsid w:val="4E4A179E"/>
    <w:rsid w:val="50AD1A29"/>
    <w:rsid w:val="522265CC"/>
    <w:rsid w:val="534479A8"/>
    <w:rsid w:val="549E22A6"/>
    <w:rsid w:val="54E75E5A"/>
    <w:rsid w:val="5943797D"/>
    <w:rsid w:val="5A36150F"/>
    <w:rsid w:val="62F35B65"/>
    <w:rsid w:val="62F37B06"/>
    <w:rsid w:val="6D524671"/>
    <w:rsid w:val="6E1F481C"/>
    <w:rsid w:val="6F2908FC"/>
    <w:rsid w:val="71EC2166"/>
    <w:rsid w:val="73F5611B"/>
    <w:rsid w:val="75405148"/>
    <w:rsid w:val="75751EB0"/>
    <w:rsid w:val="75BE28CF"/>
    <w:rsid w:val="79FA3F2A"/>
    <w:rsid w:val="7B741696"/>
    <w:rsid w:val="7C2F7CFB"/>
    <w:rsid w:val="7D4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widowControl w:val="0"/>
      <w:ind w:firstLine="420" w:firstLineChars="200"/>
      <w:jc w:val="both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1225</Characters>
  <Lines>10</Lines>
  <Paragraphs>2</Paragraphs>
  <ScaleCrop>false</ScaleCrop>
  <LinksUpToDate>false</LinksUpToDate>
  <CharactersWithSpaces>1437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2016-03-04T01:01:00Z</dcterms:created>
  <dc:creator>chunfen</dc:creator>
  <cp:lastModifiedBy>chunfen</cp:lastModifiedBy>
  <dcterms:modified xsi:type="dcterms:W3CDTF">2017-09-11T01:35:01Z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